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A88C39" w14:textId="20977D6A" w:rsidR="00714079" w:rsidRPr="00E53AA7" w:rsidRDefault="00714079" w:rsidP="00714079">
      <w:pPr>
        <w:suppressAutoHyphens w:val="0"/>
        <w:jc w:val="right"/>
        <w:rPr>
          <w:rFonts w:ascii="Lora" w:hAnsi="Lora" w:cs="Calibri"/>
          <w:b/>
          <w:sz w:val="22"/>
          <w:szCs w:val="22"/>
          <w:lang w:val="es-ES"/>
        </w:rPr>
      </w:pPr>
      <w:r>
        <w:rPr>
          <w:rFonts w:ascii="Calibri" w:hAnsi="Calibri" w:cs="Calibri"/>
          <w:b/>
          <w:sz w:val="22"/>
          <w:szCs w:val="20"/>
          <w:lang w:val="es-ES"/>
        </w:rPr>
        <w:t>ANEXO I</w:t>
      </w:r>
    </w:p>
    <w:p w14:paraId="6EB30DE4" w14:textId="77777777" w:rsidR="00714079" w:rsidRPr="00E53AA7" w:rsidRDefault="00714079" w:rsidP="00714079">
      <w:pPr>
        <w:suppressAutoHyphens w:val="0"/>
        <w:jc w:val="right"/>
        <w:rPr>
          <w:rFonts w:ascii="Lora" w:hAnsi="Lora" w:cs="Calibri"/>
          <w:b/>
          <w:sz w:val="22"/>
          <w:szCs w:val="22"/>
          <w:lang w:val="es-ES"/>
        </w:rPr>
      </w:pPr>
    </w:p>
    <w:p w14:paraId="41C11B9C" w14:textId="12D05DBB" w:rsidR="00FF3E3D" w:rsidRPr="00E53AA7" w:rsidRDefault="00FF3E3D" w:rsidP="00FF3E3D">
      <w:pPr>
        <w:suppressAutoHyphens w:val="0"/>
        <w:jc w:val="center"/>
        <w:rPr>
          <w:rFonts w:ascii="Lora" w:hAnsi="Lora" w:cs="Calibri"/>
          <w:b/>
          <w:sz w:val="22"/>
          <w:szCs w:val="22"/>
          <w:lang w:val="es-ES"/>
        </w:rPr>
      </w:pPr>
      <w:r w:rsidRPr="00E53AA7">
        <w:rPr>
          <w:rFonts w:ascii="Lora" w:hAnsi="Lora" w:cs="Calibri"/>
          <w:b/>
          <w:sz w:val="22"/>
          <w:szCs w:val="22"/>
          <w:lang w:val="es-ES"/>
        </w:rPr>
        <w:t>DECLARACIÓN JURADA</w:t>
      </w:r>
      <w:r w:rsidR="00575860" w:rsidRPr="00E53AA7">
        <w:rPr>
          <w:rFonts w:ascii="Lora" w:hAnsi="Lora" w:cs="Calibri"/>
          <w:b/>
          <w:sz w:val="22"/>
          <w:szCs w:val="22"/>
          <w:lang w:val="es-ES"/>
        </w:rPr>
        <w:t xml:space="preserve"> DE INTEGRIDAD</w:t>
      </w:r>
    </w:p>
    <w:p w14:paraId="5BAFF3BC" w14:textId="77777777" w:rsidR="00575860" w:rsidRPr="00E53AA7" w:rsidRDefault="00575860" w:rsidP="00FF3E3D">
      <w:pPr>
        <w:suppressAutoHyphens w:val="0"/>
        <w:jc w:val="center"/>
        <w:rPr>
          <w:rFonts w:ascii="Lora" w:hAnsi="Lora" w:cs="Calibri"/>
          <w:b/>
          <w:sz w:val="22"/>
          <w:szCs w:val="22"/>
          <w:lang w:val="es-ES"/>
        </w:rPr>
      </w:pPr>
    </w:p>
    <w:p w14:paraId="284D034B" w14:textId="77777777" w:rsidR="00FF3E3D" w:rsidRPr="00E53AA7" w:rsidRDefault="00FF3E3D" w:rsidP="00FF3E3D">
      <w:pPr>
        <w:suppressAutoHyphens w:val="0"/>
        <w:rPr>
          <w:rFonts w:ascii="Lora" w:hAnsi="Lora" w:cs="Calibri"/>
          <w:sz w:val="22"/>
          <w:szCs w:val="22"/>
          <w:lang w:val="es-ES"/>
        </w:rPr>
      </w:pPr>
    </w:p>
    <w:p w14:paraId="2D8422FF" w14:textId="77777777" w:rsidR="00FF3E3D" w:rsidRPr="00E53AA7" w:rsidRDefault="00FF3E3D" w:rsidP="00FF3E3D">
      <w:pPr>
        <w:suppressAutoHyphens w:val="0"/>
        <w:rPr>
          <w:rFonts w:ascii="Lora" w:hAnsi="Lora" w:cs="Calibri"/>
          <w:sz w:val="22"/>
          <w:szCs w:val="22"/>
          <w:lang w:val="es-ES"/>
        </w:rPr>
      </w:pPr>
    </w:p>
    <w:p w14:paraId="413F66CE" w14:textId="1D3FEEFF" w:rsidR="00FF3E3D" w:rsidRPr="00E53AA7" w:rsidRDefault="00575860" w:rsidP="00FF3E3D">
      <w:pPr>
        <w:suppressAutoHyphens w:val="0"/>
        <w:jc w:val="right"/>
        <w:rPr>
          <w:rFonts w:ascii="Lora" w:hAnsi="Lora" w:cs="Calibri"/>
          <w:sz w:val="22"/>
          <w:szCs w:val="22"/>
          <w:lang w:val="es-ES"/>
        </w:rPr>
      </w:pPr>
      <w:r w:rsidRPr="00E53AA7">
        <w:rPr>
          <w:rFonts w:ascii="Lora" w:hAnsi="Lora" w:cs="Calibri"/>
          <w:sz w:val="22"/>
          <w:szCs w:val="22"/>
          <w:lang w:val="es-ES"/>
        </w:rPr>
        <w:t>Ciudad Autónoma de Buenos Aires</w:t>
      </w:r>
      <w:r w:rsidR="00FF3E3D" w:rsidRPr="00E53AA7">
        <w:rPr>
          <w:rFonts w:ascii="Lora" w:hAnsi="Lora" w:cs="Calibri"/>
          <w:sz w:val="22"/>
          <w:szCs w:val="22"/>
          <w:lang w:val="es-ES"/>
        </w:rPr>
        <w:t xml:space="preserve">, </w:t>
      </w:r>
      <w:r w:rsidRPr="00E53AA7">
        <w:rPr>
          <w:rFonts w:ascii="Lora" w:hAnsi="Lora" w:cs="Calibri"/>
          <w:sz w:val="22"/>
          <w:szCs w:val="22"/>
          <w:lang w:val="es-ES"/>
        </w:rPr>
        <w:t>___</w:t>
      </w:r>
      <w:r w:rsidR="00FF3E3D" w:rsidRPr="00E53AA7">
        <w:rPr>
          <w:rFonts w:ascii="Lora" w:hAnsi="Lora" w:cs="Calibri"/>
          <w:sz w:val="22"/>
          <w:szCs w:val="22"/>
          <w:lang w:val="es-ES"/>
        </w:rPr>
        <w:t>_ de __</w:t>
      </w:r>
      <w:r w:rsidRPr="00E53AA7">
        <w:rPr>
          <w:rFonts w:ascii="Lora" w:hAnsi="Lora" w:cs="Calibri"/>
          <w:sz w:val="22"/>
          <w:szCs w:val="22"/>
          <w:lang w:val="es-ES"/>
        </w:rPr>
        <w:t>____________</w:t>
      </w:r>
      <w:r w:rsidR="00E416B8" w:rsidRPr="00E53AA7">
        <w:rPr>
          <w:rFonts w:ascii="Lora" w:hAnsi="Lora" w:cs="Calibri"/>
          <w:sz w:val="22"/>
          <w:szCs w:val="22"/>
          <w:lang w:val="es-ES"/>
        </w:rPr>
        <w:t xml:space="preserve"> </w:t>
      </w:r>
      <w:proofErr w:type="spellStart"/>
      <w:r w:rsidR="00E416B8" w:rsidRPr="00E53AA7">
        <w:rPr>
          <w:rFonts w:ascii="Lora" w:hAnsi="Lora" w:cs="Calibri"/>
          <w:sz w:val="22"/>
          <w:szCs w:val="22"/>
          <w:lang w:val="es-ES"/>
        </w:rPr>
        <w:t>de</w:t>
      </w:r>
      <w:proofErr w:type="spellEnd"/>
      <w:r w:rsidR="00E416B8" w:rsidRPr="00E53AA7">
        <w:rPr>
          <w:rFonts w:ascii="Lora" w:hAnsi="Lora" w:cs="Calibri"/>
          <w:sz w:val="22"/>
          <w:szCs w:val="22"/>
          <w:lang w:val="es-ES"/>
        </w:rPr>
        <w:t xml:space="preserve"> 202</w:t>
      </w:r>
      <w:r w:rsidR="00DA641C" w:rsidRPr="00E53AA7">
        <w:rPr>
          <w:rFonts w:ascii="Lora" w:hAnsi="Lora" w:cs="Calibri"/>
          <w:sz w:val="22"/>
          <w:szCs w:val="22"/>
          <w:lang w:val="es-ES"/>
        </w:rPr>
        <w:t>5</w:t>
      </w:r>
    </w:p>
    <w:p w14:paraId="3857C254" w14:textId="77777777" w:rsidR="00FF3E3D" w:rsidRPr="00E53AA7" w:rsidRDefault="00FF3E3D" w:rsidP="00FF3E3D">
      <w:pPr>
        <w:suppressAutoHyphens w:val="0"/>
        <w:jc w:val="right"/>
        <w:rPr>
          <w:rFonts w:ascii="Lora" w:hAnsi="Lora" w:cs="Calibri"/>
          <w:sz w:val="22"/>
          <w:szCs w:val="22"/>
          <w:lang w:val="es-ES"/>
        </w:rPr>
      </w:pPr>
    </w:p>
    <w:p w14:paraId="19C6F406" w14:textId="77777777" w:rsidR="00FF3E3D" w:rsidRPr="00E53AA7" w:rsidRDefault="00FF3E3D" w:rsidP="00FF3E3D">
      <w:pPr>
        <w:suppressAutoHyphens w:val="0"/>
        <w:rPr>
          <w:rFonts w:ascii="Lora" w:hAnsi="Lora" w:cs="Calibri"/>
          <w:sz w:val="22"/>
          <w:szCs w:val="22"/>
          <w:lang w:val="es-ES"/>
        </w:rPr>
      </w:pPr>
    </w:p>
    <w:p w14:paraId="008C460D" w14:textId="77777777" w:rsidR="00FF3E3D" w:rsidRPr="00E53AA7" w:rsidRDefault="00FF3E3D" w:rsidP="00575860">
      <w:pPr>
        <w:suppressAutoHyphens w:val="0"/>
        <w:spacing w:line="480" w:lineRule="auto"/>
        <w:jc w:val="both"/>
        <w:rPr>
          <w:rFonts w:ascii="Lora" w:hAnsi="Lora" w:cs="Calibri"/>
          <w:sz w:val="22"/>
          <w:szCs w:val="22"/>
          <w:lang w:val="es-ES"/>
        </w:rPr>
      </w:pPr>
      <w:r w:rsidRPr="00E53AA7">
        <w:rPr>
          <w:rFonts w:ascii="Lora" w:hAnsi="Lora" w:cs="Calibri"/>
          <w:sz w:val="22"/>
          <w:szCs w:val="22"/>
          <w:lang w:val="es-ES"/>
        </w:rPr>
        <w:t xml:space="preserve">Por medio del presente, declaro bajo juramento que he leído el documento </w:t>
      </w:r>
      <w:r w:rsidRPr="00E53AA7">
        <w:rPr>
          <w:rFonts w:ascii="Lora" w:hAnsi="Lora" w:cs="Calibri"/>
          <w:b/>
          <w:i/>
          <w:sz w:val="22"/>
          <w:szCs w:val="22"/>
          <w:lang w:val="es-ES"/>
        </w:rPr>
        <w:t xml:space="preserve">“Política de integridad en la Selección de Proveedores de Empresa Argentina de Navegación Aérea Sociedad del Estado (EANA SE)”. </w:t>
      </w:r>
      <w:r w:rsidRPr="00E53AA7">
        <w:rPr>
          <w:rFonts w:ascii="Lora" w:hAnsi="Lora" w:cs="Calibri"/>
          <w:sz w:val="22"/>
          <w:szCs w:val="22"/>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E53AA7" w:rsidRDefault="00FF3E3D" w:rsidP="00FF3E3D">
      <w:pPr>
        <w:suppressAutoHyphens w:val="0"/>
        <w:rPr>
          <w:rFonts w:ascii="Lora" w:hAnsi="Lora" w:cs="Calibri"/>
          <w:sz w:val="22"/>
          <w:szCs w:val="22"/>
          <w:lang w:val="es-ES"/>
        </w:rPr>
      </w:pPr>
    </w:p>
    <w:p w14:paraId="549C5189" w14:textId="77777777" w:rsidR="00FF3E3D" w:rsidRPr="00E53AA7" w:rsidRDefault="00FF3E3D" w:rsidP="00FF3E3D">
      <w:pPr>
        <w:suppressAutoHyphens w:val="0"/>
        <w:rPr>
          <w:rFonts w:ascii="Lora" w:hAnsi="Lora" w:cs="Calibri"/>
          <w:sz w:val="22"/>
          <w:szCs w:val="22"/>
          <w:lang w:val="es-ES"/>
        </w:rPr>
      </w:pPr>
    </w:p>
    <w:p w14:paraId="0BF0D219" w14:textId="77777777" w:rsidR="00FF3E3D" w:rsidRPr="00E53AA7" w:rsidRDefault="00FF3E3D" w:rsidP="00FF3E3D">
      <w:pPr>
        <w:suppressAutoHyphens w:val="0"/>
        <w:rPr>
          <w:rFonts w:ascii="Lora" w:hAnsi="Lora" w:cs="Calibri"/>
          <w:sz w:val="22"/>
          <w:szCs w:val="22"/>
          <w:lang w:val="es-ES"/>
        </w:rPr>
      </w:pPr>
    </w:p>
    <w:p w14:paraId="30B8B24B" w14:textId="77777777" w:rsidR="00FF3E3D" w:rsidRPr="00E53AA7" w:rsidRDefault="00FF3E3D" w:rsidP="00FF3E3D">
      <w:pPr>
        <w:suppressAutoHyphens w:val="0"/>
        <w:rPr>
          <w:rFonts w:ascii="Lora" w:hAnsi="Lora" w:cs="Calibri"/>
          <w:sz w:val="22"/>
          <w:szCs w:val="22"/>
          <w:lang w:val="es-ES"/>
        </w:rPr>
      </w:pPr>
    </w:p>
    <w:p w14:paraId="389CBD57" w14:textId="77777777" w:rsidR="00FF3E3D" w:rsidRPr="00E53AA7" w:rsidRDefault="00FF3E3D" w:rsidP="00FF3E3D">
      <w:pPr>
        <w:suppressAutoHyphens w:val="0"/>
        <w:jc w:val="center"/>
        <w:rPr>
          <w:rFonts w:ascii="Lora" w:hAnsi="Lora" w:cs="Calibri"/>
          <w:sz w:val="22"/>
          <w:szCs w:val="22"/>
          <w:lang w:val="es-ES"/>
        </w:rPr>
      </w:pPr>
    </w:p>
    <w:p w14:paraId="70188121"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________________________________________</w:t>
      </w:r>
    </w:p>
    <w:p w14:paraId="771EB69C"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FIRMA</w:t>
      </w:r>
    </w:p>
    <w:p w14:paraId="705086F7" w14:textId="77777777" w:rsidR="00FF3E3D" w:rsidRPr="00E53AA7" w:rsidRDefault="00FF3E3D" w:rsidP="00FF3E3D">
      <w:pPr>
        <w:suppressAutoHyphens w:val="0"/>
        <w:jc w:val="center"/>
        <w:rPr>
          <w:rFonts w:ascii="Lora" w:hAnsi="Lora" w:cs="Calibri"/>
          <w:sz w:val="22"/>
          <w:szCs w:val="22"/>
          <w:lang w:val="es-ES"/>
        </w:rPr>
      </w:pPr>
    </w:p>
    <w:p w14:paraId="5C569B27" w14:textId="77777777" w:rsidR="00FF3E3D" w:rsidRPr="00E53AA7" w:rsidRDefault="00FF3E3D" w:rsidP="00FF3E3D">
      <w:pPr>
        <w:suppressAutoHyphens w:val="0"/>
        <w:rPr>
          <w:rFonts w:ascii="Lora" w:hAnsi="Lora" w:cs="Calibri"/>
          <w:sz w:val="22"/>
          <w:szCs w:val="22"/>
          <w:lang w:val="es-ES"/>
        </w:rPr>
      </w:pPr>
    </w:p>
    <w:p w14:paraId="018B16E4" w14:textId="77777777" w:rsidR="00FF3E3D" w:rsidRPr="00E53AA7" w:rsidRDefault="00FF3E3D" w:rsidP="00FF3E3D">
      <w:pPr>
        <w:suppressAutoHyphens w:val="0"/>
        <w:rPr>
          <w:rFonts w:ascii="Lora" w:hAnsi="Lora" w:cs="Calibri"/>
          <w:sz w:val="22"/>
          <w:szCs w:val="22"/>
          <w:lang w:val="es-ES"/>
        </w:rPr>
      </w:pPr>
    </w:p>
    <w:p w14:paraId="4FF9D5A2" w14:textId="77777777" w:rsidR="00FF3E3D" w:rsidRPr="00E53AA7" w:rsidRDefault="00FF3E3D" w:rsidP="00FF3E3D">
      <w:pPr>
        <w:suppressAutoHyphens w:val="0"/>
        <w:rPr>
          <w:rFonts w:ascii="Lora" w:hAnsi="Lora" w:cs="Calibri"/>
          <w:sz w:val="22"/>
          <w:szCs w:val="22"/>
          <w:lang w:val="es-ES"/>
        </w:rPr>
      </w:pPr>
    </w:p>
    <w:p w14:paraId="3E859985"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EMPRESA:</w:t>
      </w:r>
    </w:p>
    <w:p w14:paraId="265F575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ACLARACIÓN:</w:t>
      </w:r>
    </w:p>
    <w:p w14:paraId="32A5634B"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DNI:</w:t>
      </w:r>
    </w:p>
    <w:p w14:paraId="0DDEF5D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DOMICILIO:</w:t>
      </w:r>
    </w:p>
    <w:p w14:paraId="3D88DD91"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br w:type="page"/>
      </w:r>
    </w:p>
    <w:p w14:paraId="16C449A6" w14:textId="7B6B0756" w:rsidR="00714079" w:rsidRPr="00E53AA7" w:rsidRDefault="00714079" w:rsidP="00714079">
      <w:pPr>
        <w:suppressAutoHyphens w:val="0"/>
        <w:jc w:val="right"/>
        <w:rPr>
          <w:rFonts w:ascii="Lora" w:hAnsi="Lora" w:cs="Calibri"/>
          <w:b/>
          <w:sz w:val="22"/>
          <w:szCs w:val="22"/>
        </w:rPr>
      </w:pPr>
      <w:r w:rsidRPr="00E53AA7">
        <w:rPr>
          <w:rFonts w:ascii="Lora" w:hAnsi="Lora" w:cs="Calibri"/>
          <w:b/>
          <w:sz w:val="22"/>
          <w:szCs w:val="22"/>
        </w:rPr>
        <w:lastRenderedPageBreak/>
        <w:t>ANEXO II</w:t>
      </w:r>
    </w:p>
    <w:p w14:paraId="4D5D7A0D" w14:textId="77777777" w:rsidR="00714079" w:rsidRPr="00E53AA7" w:rsidRDefault="00714079" w:rsidP="00FF3E3D">
      <w:pPr>
        <w:suppressAutoHyphens w:val="0"/>
        <w:jc w:val="center"/>
        <w:rPr>
          <w:rFonts w:ascii="Lora" w:hAnsi="Lora" w:cs="Calibri"/>
          <w:b/>
          <w:sz w:val="22"/>
          <w:szCs w:val="22"/>
          <w:u w:val="single"/>
        </w:rPr>
      </w:pPr>
    </w:p>
    <w:p w14:paraId="2C49151B" w14:textId="034A1D94" w:rsidR="00FF3E3D" w:rsidRPr="00E53AA7" w:rsidRDefault="00FF3E3D" w:rsidP="00FF3E3D">
      <w:pPr>
        <w:suppressAutoHyphens w:val="0"/>
        <w:jc w:val="center"/>
        <w:rPr>
          <w:rFonts w:ascii="Lora" w:hAnsi="Lora" w:cs="Calibri"/>
          <w:b/>
          <w:sz w:val="22"/>
          <w:szCs w:val="22"/>
          <w:u w:val="single"/>
        </w:rPr>
      </w:pPr>
      <w:r w:rsidRPr="00E53AA7">
        <w:rPr>
          <w:rFonts w:ascii="Lora" w:hAnsi="Lora" w:cs="Calibri"/>
          <w:b/>
          <w:sz w:val="22"/>
          <w:szCs w:val="22"/>
          <w:u w:val="single"/>
        </w:rPr>
        <w:t>Declaración Jurada de Conflicto de Interés</w:t>
      </w:r>
    </w:p>
    <w:p w14:paraId="0ABB79B0" w14:textId="77777777" w:rsidR="00FF3E3D" w:rsidRPr="00E53AA7" w:rsidRDefault="00FF3E3D" w:rsidP="00FF3E3D">
      <w:pPr>
        <w:suppressAutoHyphens w:val="0"/>
        <w:rPr>
          <w:rFonts w:ascii="Lora" w:hAnsi="Lora" w:cs="Calibri"/>
          <w:sz w:val="22"/>
          <w:szCs w:val="22"/>
        </w:rPr>
      </w:pPr>
    </w:p>
    <w:p w14:paraId="55381659" w14:textId="77777777" w:rsidR="00FF3E3D" w:rsidRPr="00E53AA7" w:rsidRDefault="00FF3E3D" w:rsidP="00FF3E3D">
      <w:pPr>
        <w:suppressAutoHyphens w:val="0"/>
        <w:rPr>
          <w:rFonts w:ascii="Lora" w:hAnsi="Lora" w:cs="Calibri"/>
          <w:sz w:val="22"/>
          <w:szCs w:val="22"/>
        </w:rPr>
      </w:pPr>
    </w:p>
    <w:p w14:paraId="63BE4420"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E53AA7" w:rsidRDefault="00FF3E3D" w:rsidP="00FF3E3D">
      <w:pPr>
        <w:suppressAutoHyphens w:val="0"/>
        <w:jc w:val="both"/>
        <w:rPr>
          <w:rFonts w:ascii="Lora" w:hAnsi="Lora" w:cs="Calibri"/>
          <w:sz w:val="22"/>
          <w:szCs w:val="22"/>
        </w:rPr>
      </w:pPr>
      <w:r w:rsidRPr="00E53AA7">
        <w:rPr>
          <w:rFonts w:ascii="Lora" w:hAnsi="Lora" w:cs="Calibri"/>
          <w:sz w:val="22"/>
          <w:szCs w:val="22"/>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Los datos que consten en la “Declaración Jurada de Intereses” deberán actualizarse anualmente, así como dentro del plazo de NOVENTA (90) días hábiles de configurado un supuesto de vinculación.</w:t>
      </w:r>
    </w:p>
    <w:p w14:paraId="41924DDF"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Formulario de la DDJJ:</w:t>
      </w:r>
    </w:p>
    <w:p w14:paraId="24C233BD" w14:textId="77777777" w:rsidR="00FF3E3D" w:rsidRPr="00E53AA7" w:rsidRDefault="00FF3E3D" w:rsidP="00FF3E3D">
      <w:pPr>
        <w:suppressAutoHyphens w:val="0"/>
        <w:rPr>
          <w:rFonts w:ascii="Lora" w:hAnsi="Lora" w:cs="Calibri"/>
          <w:sz w:val="22"/>
          <w:szCs w:val="22"/>
        </w:rPr>
      </w:pPr>
    </w:p>
    <w:p w14:paraId="49479753" w14:textId="77777777" w:rsidR="00FF3E3D" w:rsidRPr="00E53AA7" w:rsidRDefault="00FF3E3D" w:rsidP="00FF3E3D">
      <w:pPr>
        <w:suppressAutoHyphens w:val="0"/>
        <w:rPr>
          <w:rFonts w:ascii="Lora" w:hAnsi="Lora" w:cs="Calibri"/>
          <w:sz w:val="22"/>
          <w:szCs w:val="22"/>
        </w:rPr>
      </w:pPr>
      <w:hyperlink r:id="rId11" w:history="1">
        <w:r w:rsidRPr="00E53AA7">
          <w:rPr>
            <w:rStyle w:val="Hipervnculo"/>
            <w:rFonts w:ascii="Lora" w:hAnsi="Lora" w:cs="Calibri"/>
            <w:sz w:val="22"/>
            <w:szCs w:val="22"/>
          </w:rPr>
          <w:t>https://www.argentina.gob.ar/sites/default/files/declaracion_jurada_de_intereses_decreto_202.pdf</w:t>
        </w:r>
      </w:hyperlink>
    </w:p>
    <w:p w14:paraId="5A8537CC" w14:textId="77777777" w:rsidR="00FF3E3D" w:rsidRPr="00E53AA7" w:rsidRDefault="00FF3E3D" w:rsidP="00FF3E3D">
      <w:pPr>
        <w:suppressAutoHyphens w:val="0"/>
        <w:rPr>
          <w:rFonts w:ascii="Lora" w:eastAsia="SimSun" w:hAnsi="Lora"/>
          <w:color w:val="000000"/>
          <w:sz w:val="22"/>
          <w:szCs w:val="22"/>
        </w:rPr>
      </w:pPr>
    </w:p>
    <w:p w14:paraId="43BA757C"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6339F0DC" w14:textId="77777777" w:rsidR="00FF3E3D" w:rsidRPr="00E53AA7" w:rsidRDefault="00FF3E3D" w:rsidP="00FF3E3D">
      <w:pPr>
        <w:suppressAutoHyphens w:val="0"/>
        <w:rPr>
          <w:rFonts w:ascii="Lora" w:hAnsi="Lora" w:cs="Calibri"/>
          <w:b/>
          <w:bCs/>
          <w:sz w:val="22"/>
          <w:szCs w:val="22"/>
          <w:lang w:eastAsia="es-AR"/>
        </w:rPr>
      </w:pPr>
      <w:r w:rsidRPr="00E53AA7">
        <w:rPr>
          <w:rFonts w:ascii="Lora" w:hAnsi="Lora" w:cs="Calibri"/>
          <w:b/>
          <w:bCs/>
          <w:sz w:val="22"/>
          <w:szCs w:val="22"/>
          <w:lang w:eastAsia="es-AR"/>
        </w:rPr>
        <w:br w:type="page"/>
      </w:r>
    </w:p>
    <w:p w14:paraId="40DA0775"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lastRenderedPageBreak/>
        <w:t>Tipo de declarante: Persona humana</w:t>
      </w:r>
    </w:p>
    <w:p w14:paraId="075CDDB0"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22A523F1" w14:textId="77777777" w:rsidTr="00FF3E3D">
        <w:trPr>
          <w:trHeight w:val="253"/>
        </w:trPr>
        <w:tc>
          <w:tcPr>
            <w:tcW w:w="1801" w:type="dxa"/>
          </w:tcPr>
          <w:p w14:paraId="10B155AC"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473" w:type="dxa"/>
          </w:tcPr>
          <w:p w14:paraId="7E306B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5CB3F73" w14:textId="77777777" w:rsidTr="00FF3E3D">
        <w:trPr>
          <w:trHeight w:val="268"/>
        </w:trPr>
        <w:tc>
          <w:tcPr>
            <w:tcW w:w="1801" w:type="dxa"/>
            <w:tcBorders>
              <w:bottom w:val="single" w:sz="8" w:space="0" w:color="000000"/>
            </w:tcBorders>
          </w:tcPr>
          <w:p w14:paraId="3460A77F"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06D3615" w14:textId="77777777" w:rsidTr="00FF3E3D">
        <w:trPr>
          <w:trHeight w:val="268"/>
        </w:trPr>
        <w:tc>
          <w:tcPr>
            <w:tcW w:w="1801" w:type="dxa"/>
            <w:tcBorders>
              <w:top w:val="single" w:sz="8" w:space="0" w:color="000000"/>
            </w:tcBorders>
          </w:tcPr>
          <w:p w14:paraId="214DF0FA" w14:textId="77777777" w:rsidR="00FF3E3D" w:rsidRPr="00E53AA7" w:rsidRDefault="00FF3E3D" w:rsidP="00FF3E3D">
            <w:pPr>
              <w:widowControl w:val="0"/>
              <w:suppressAutoHyphens w:val="0"/>
              <w:autoSpaceDE w:val="0"/>
              <w:autoSpaceDN w:val="0"/>
              <w:spacing w:line="23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473" w:type="dxa"/>
            <w:tcBorders>
              <w:top w:val="single" w:sz="8" w:space="0" w:color="000000"/>
            </w:tcBorders>
          </w:tcPr>
          <w:p w14:paraId="4622644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68C09200" w14:textId="77777777" w:rsidR="00FF3E3D" w:rsidRPr="00E53AA7" w:rsidRDefault="00FF3E3D" w:rsidP="00FF3E3D">
      <w:pPr>
        <w:widowControl w:val="0"/>
        <w:suppressAutoHyphens w:val="0"/>
        <w:autoSpaceDE w:val="0"/>
        <w:autoSpaceDN w:val="0"/>
        <w:spacing w:before="10"/>
        <w:jc w:val="both"/>
        <w:rPr>
          <w:rFonts w:ascii="Lora" w:hAnsi="Lora" w:cs="Calibri"/>
          <w:b/>
          <w:bCs/>
          <w:sz w:val="22"/>
          <w:szCs w:val="22"/>
          <w:lang w:eastAsia="es-AR"/>
        </w:rPr>
      </w:pPr>
    </w:p>
    <w:p w14:paraId="3EAE0A0E"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35C47ED2"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4E421FEC" w14:textId="77777777" w:rsidR="00FF3E3D" w:rsidRPr="00E53AA7" w:rsidRDefault="00FF3E3D" w:rsidP="00FF3E3D">
      <w:pPr>
        <w:widowControl w:val="0"/>
        <w:suppressAutoHyphens w:val="0"/>
        <w:autoSpaceDE w:val="0"/>
        <w:autoSpaceDN w:val="0"/>
        <w:spacing w:line="285" w:lineRule="auto"/>
        <w:ind w:left="683" w:right="1210"/>
        <w:jc w:val="both"/>
        <w:rPr>
          <w:rFonts w:ascii="Lora" w:hAnsi="Lora" w:cs="Calibri"/>
          <w:sz w:val="22"/>
          <w:szCs w:val="22"/>
          <w:lang w:eastAsia="es-AR"/>
        </w:rPr>
      </w:pPr>
      <w:r w:rsidRPr="00E53AA7">
        <w:rPr>
          <w:rFonts w:ascii="Lora" w:hAnsi="Lora" w:cs="Calibri"/>
          <w:sz w:val="22"/>
          <w:szCs w:val="22"/>
          <w:lang w:eastAsia="es-AR"/>
        </w:rPr>
        <w:t>¿La persona física declarante tiene vinculación con los funcionarios enunciados en los artículos 1 y 2 del Decreto n° 202/17?</w:t>
      </w:r>
    </w:p>
    <w:p w14:paraId="59CF6E35" w14:textId="77777777" w:rsidR="00FF3E3D" w:rsidRPr="00E53AA7" w:rsidRDefault="00FF3E3D" w:rsidP="00FF3E3D">
      <w:pPr>
        <w:widowControl w:val="0"/>
        <w:suppressAutoHyphens w:val="0"/>
        <w:autoSpaceDE w:val="0"/>
        <w:autoSpaceDN w:val="0"/>
        <w:spacing w:before="175"/>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05C3E06B" w14:textId="77777777" w:rsidR="00FF3E3D" w:rsidRPr="00E53AA7" w:rsidRDefault="00FF3E3D" w:rsidP="00FF3E3D">
      <w:pPr>
        <w:widowControl w:val="0"/>
        <w:suppressAutoHyphens w:val="0"/>
        <w:autoSpaceDE w:val="0"/>
        <w:autoSpaceDN w:val="0"/>
        <w:spacing w:before="3"/>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02B256DC" w14:textId="77777777" w:rsidTr="00FF3E3D">
        <w:trPr>
          <w:trHeight w:val="282"/>
        </w:trPr>
        <w:tc>
          <w:tcPr>
            <w:tcW w:w="3798" w:type="dxa"/>
            <w:tcBorders>
              <w:bottom w:val="single" w:sz="8" w:space="0" w:color="000000"/>
            </w:tcBorders>
          </w:tcPr>
          <w:p w14:paraId="46851155"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Borders>
              <w:bottom w:val="single" w:sz="8" w:space="0" w:color="000000"/>
            </w:tcBorders>
          </w:tcPr>
          <w:p w14:paraId="79F6C70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bottom w:val="single" w:sz="8" w:space="0" w:color="000000"/>
            </w:tcBorders>
          </w:tcPr>
          <w:p w14:paraId="0B3DB5D4"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E53AA7" w:rsidRDefault="00FF3E3D" w:rsidP="00FF3E3D">
            <w:pPr>
              <w:widowControl w:val="0"/>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E53AA7" w:rsidRDefault="00FF3E3D" w:rsidP="00FF3E3D">
            <w:pPr>
              <w:widowControl w:val="0"/>
              <w:tabs>
                <w:tab w:val="left" w:pos="568"/>
                <w:tab w:val="left" w:pos="1423"/>
              </w:tabs>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F23D289" w14:textId="77777777" w:rsidTr="00FF3E3D">
        <w:trPr>
          <w:trHeight w:val="249"/>
        </w:trPr>
        <w:tc>
          <w:tcPr>
            <w:tcW w:w="4607" w:type="dxa"/>
            <w:gridSpan w:val="2"/>
            <w:tcBorders>
              <w:top w:val="nil"/>
              <w:bottom w:val="nil"/>
            </w:tcBorders>
          </w:tcPr>
          <w:p w14:paraId="5084BA3A" w14:textId="77777777" w:rsidR="00FF3E3D" w:rsidRPr="00E53AA7"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z w:val="22"/>
                <w:szCs w:val="22"/>
                <w:lang w:eastAsia="es-AR"/>
              </w:rPr>
              <w:t>un</w:t>
            </w:r>
            <w:r w:rsidRPr="00E53AA7">
              <w:rPr>
                <w:rFonts w:ascii="Lora" w:hAnsi="Lora" w:cs="Calibri"/>
                <w:sz w:val="22"/>
                <w:szCs w:val="22"/>
                <w:lang w:eastAsia="es-AR"/>
              </w:rPr>
              <w:tab/>
            </w:r>
            <w:r w:rsidRPr="00E53AA7">
              <w:rPr>
                <w:rFonts w:ascii="Lora" w:hAnsi="Lora" w:cs="Calibri"/>
                <w:spacing w:val="-5"/>
                <w:sz w:val="22"/>
                <w:szCs w:val="22"/>
                <w:lang w:eastAsia="es-AR"/>
              </w:rPr>
              <w:t>funcionario</w:t>
            </w:r>
            <w:r w:rsidRPr="00E53AA7">
              <w:rPr>
                <w:rFonts w:ascii="Lora" w:hAnsi="Lora" w:cs="Calibri"/>
                <w:spacing w:val="-5"/>
                <w:sz w:val="22"/>
                <w:szCs w:val="22"/>
                <w:lang w:eastAsia="es-AR"/>
              </w:rPr>
              <w:tab/>
            </w:r>
            <w:r w:rsidRPr="00E53AA7">
              <w:rPr>
                <w:rFonts w:ascii="Lora" w:hAnsi="Lora" w:cs="Calibri"/>
                <w:sz w:val="22"/>
                <w:szCs w:val="22"/>
                <w:lang w:eastAsia="es-AR"/>
              </w:rPr>
              <w:t>se</w:t>
            </w:r>
            <w:r w:rsidRPr="00E53AA7">
              <w:rPr>
                <w:rFonts w:ascii="Lora" w:hAnsi="Lora" w:cs="Calibri"/>
                <w:sz w:val="22"/>
                <w:szCs w:val="22"/>
                <w:lang w:eastAsia="es-AR"/>
              </w:rPr>
              <w:tab/>
            </w:r>
            <w:r w:rsidRPr="00E53AA7">
              <w:rPr>
                <w:rFonts w:ascii="Lora" w:hAnsi="Lora" w:cs="Calibri"/>
                <w:spacing w:val="-5"/>
                <w:sz w:val="22"/>
                <w:szCs w:val="22"/>
                <w:lang w:eastAsia="es-AR"/>
              </w:rPr>
              <w:t>deberá</w:t>
            </w:r>
            <w:r w:rsidRPr="00E53AA7">
              <w:rPr>
                <w:rFonts w:ascii="Lora" w:hAnsi="Lora" w:cs="Calibri"/>
                <w:spacing w:val="-5"/>
                <w:sz w:val="22"/>
                <w:szCs w:val="22"/>
                <w:lang w:eastAsia="es-AR"/>
              </w:rPr>
              <w:tab/>
              <w:t>repetir</w:t>
            </w:r>
            <w:r w:rsidRPr="00E53AA7">
              <w:rPr>
                <w:rFonts w:ascii="Lora" w:hAnsi="Lora" w:cs="Calibri"/>
                <w:spacing w:val="-5"/>
                <w:sz w:val="22"/>
                <w:szCs w:val="22"/>
                <w:lang w:eastAsia="es-AR"/>
              </w:rPr>
              <w:tab/>
            </w:r>
            <w:r w:rsidRPr="00E53AA7">
              <w:rPr>
                <w:rFonts w:ascii="Lora" w:hAnsi="Lora"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754431C4" w14:textId="77777777" w:rsidTr="00FF3E3D">
        <w:trPr>
          <w:trHeight w:val="246"/>
        </w:trPr>
        <w:tc>
          <w:tcPr>
            <w:tcW w:w="4607" w:type="dxa"/>
            <w:gridSpan w:val="2"/>
            <w:tcBorders>
              <w:top w:val="nil"/>
              <w:bottom w:val="nil"/>
            </w:tcBorders>
          </w:tcPr>
          <w:p w14:paraId="3C509774"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1EA7F678" w14:textId="77777777" w:rsidTr="00FF3E3D">
        <w:trPr>
          <w:trHeight w:val="254"/>
        </w:trPr>
        <w:tc>
          <w:tcPr>
            <w:tcW w:w="4607" w:type="dxa"/>
            <w:gridSpan w:val="2"/>
            <w:tcBorders>
              <w:top w:val="nil"/>
              <w:bottom w:val="nil"/>
            </w:tcBorders>
          </w:tcPr>
          <w:p w14:paraId="54362F1A" w14:textId="77777777" w:rsidR="00FF3E3D" w:rsidRPr="00E53AA7"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z w:val="22"/>
                <w:szCs w:val="22"/>
                <w:lang w:eastAsia="es-AR"/>
              </w:rPr>
              <w:t>cada</w:t>
            </w:r>
            <w:r w:rsidRPr="00E53AA7">
              <w:rPr>
                <w:rFonts w:ascii="Lora" w:hAnsi="Lora" w:cs="Calibri"/>
                <w:sz w:val="22"/>
                <w:szCs w:val="22"/>
                <w:lang w:eastAsia="es-AR"/>
              </w:rPr>
              <w:tab/>
            </w:r>
            <w:r w:rsidRPr="00E53AA7">
              <w:rPr>
                <w:rFonts w:ascii="Lora" w:hAnsi="Lora" w:cs="Calibri"/>
                <w:spacing w:val="-4"/>
                <w:sz w:val="22"/>
                <w:szCs w:val="22"/>
                <w:lang w:eastAsia="es-AR"/>
              </w:rPr>
              <w:t>una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4"/>
                <w:sz w:val="22"/>
                <w:szCs w:val="22"/>
                <w:lang w:eastAsia="es-AR"/>
              </w:rPr>
              <w:t>las</w:t>
            </w:r>
            <w:r w:rsidRPr="00E53AA7">
              <w:rPr>
                <w:rFonts w:ascii="Lora" w:hAnsi="Lora" w:cs="Calibri"/>
                <w:spacing w:val="-4"/>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E53AA7" w:rsidRDefault="00FF3E3D" w:rsidP="00FF3E3D">
            <w:pPr>
              <w:widowControl w:val="0"/>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5F5EFB52" w14:textId="77777777" w:rsidTr="00FF3E3D">
        <w:trPr>
          <w:trHeight w:val="275"/>
        </w:trPr>
        <w:tc>
          <w:tcPr>
            <w:tcW w:w="3798" w:type="dxa"/>
            <w:tcBorders>
              <w:top w:val="nil"/>
              <w:right w:val="nil"/>
            </w:tcBorders>
          </w:tcPr>
          <w:p w14:paraId="2CA70AD3"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declarar</w:t>
            </w:r>
            <w:proofErr w:type="spellEnd"/>
            <w:r w:rsidRPr="00E53AA7">
              <w:rPr>
                <w:rFonts w:ascii="Lora" w:hAnsi="Lora" w:cs="Calibri"/>
                <w:sz w:val="22"/>
                <w:szCs w:val="22"/>
                <w:lang w:val="en-US" w:eastAsia="es-AR"/>
              </w:rPr>
              <w:t>.</w:t>
            </w:r>
          </w:p>
        </w:tc>
        <w:tc>
          <w:tcPr>
            <w:tcW w:w="809" w:type="dxa"/>
            <w:tcBorders>
              <w:top w:val="nil"/>
              <w:left w:val="nil"/>
            </w:tcBorders>
          </w:tcPr>
          <w:p w14:paraId="1F57011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top w:val="nil"/>
              <w:right w:val="nil"/>
            </w:tcBorders>
          </w:tcPr>
          <w:p w14:paraId="67D1B149"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59DC6F8D" w14:textId="77777777" w:rsidR="00FF3E3D" w:rsidRPr="00E53AA7" w:rsidRDefault="00FF3E3D" w:rsidP="00FF3E3D">
      <w:pPr>
        <w:widowControl w:val="0"/>
        <w:suppressAutoHyphens w:val="0"/>
        <w:autoSpaceDE w:val="0"/>
        <w:autoSpaceDN w:val="0"/>
        <w:spacing w:before="1"/>
        <w:jc w:val="both"/>
        <w:rPr>
          <w:rFonts w:ascii="Lora" w:hAnsi="Lora" w:cs="Calibri"/>
          <w:i/>
          <w:iCs/>
          <w:sz w:val="22"/>
          <w:szCs w:val="22"/>
          <w:lang w:eastAsia="es-AR"/>
        </w:rPr>
      </w:pPr>
    </w:p>
    <w:p w14:paraId="78B04A3D"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1E1CF415"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p w14:paraId="57CC8F16"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5D9A277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7DE7FBD4"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47B4F5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4AEC54F4" w14:textId="77777777" w:rsidTr="00FF3E3D">
        <w:trPr>
          <w:trHeight w:val="253"/>
        </w:trPr>
        <w:tc>
          <w:tcPr>
            <w:tcW w:w="7158" w:type="dxa"/>
          </w:tcPr>
          <w:p w14:paraId="0446374E"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14C4548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CB824F5" w14:textId="77777777" w:rsidTr="00FF3E3D">
        <w:trPr>
          <w:trHeight w:val="256"/>
        </w:trPr>
        <w:tc>
          <w:tcPr>
            <w:tcW w:w="7158" w:type="dxa"/>
          </w:tcPr>
          <w:p w14:paraId="6783E32A"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Pr>
          <w:p w14:paraId="49AEA9E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3EA9A01" w14:textId="77777777" w:rsidTr="00FF3E3D">
        <w:trPr>
          <w:trHeight w:val="239"/>
        </w:trPr>
        <w:tc>
          <w:tcPr>
            <w:tcW w:w="7158" w:type="dxa"/>
          </w:tcPr>
          <w:p w14:paraId="4F6EAD62"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Pr>
          <w:p w14:paraId="63FE756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832FC4F" w14:textId="77777777" w:rsidTr="00FF3E3D">
        <w:trPr>
          <w:trHeight w:val="256"/>
        </w:trPr>
        <w:tc>
          <w:tcPr>
            <w:tcW w:w="7158" w:type="dxa"/>
          </w:tcPr>
          <w:p w14:paraId="4A22EAEF"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Pr>
          <w:p w14:paraId="389BB31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E2D0539" w14:textId="77777777" w:rsidTr="00FF3E3D">
        <w:trPr>
          <w:trHeight w:val="236"/>
        </w:trPr>
        <w:tc>
          <w:tcPr>
            <w:tcW w:w="7158" w:type="dxa"/>
            <w:tcBorders>
              <w:bottom w:val="single" w:sz="8" w:space="0" w:color="000000"/>
            </w:tcBorders>
          </w:tcPr>
          <w:p w14:paraId="670632F2"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3D884EA1" w14:textId="77777777" w:rsidTr="00FF3E3D">
        <w:trPr>
          <w:trHeight w:val="237"/>
        </w:trPr>
        <w:tc>
          <w:tcPr>
            <w:tcW w:w="7158" w:type="dxa"/>
            <w:tcBorders>
              <w:top w:val="single" w:sz="8" w:space="0" w:color="000000"/>
            </w:tcBorders>
          </w:tcPr>
          <w:p w14:paraId="702E206A"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313D4E28"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E54E31C" w14:textId="77777777" w:rsidR="00FF3E3D" w:rsidRPr="00E53AA7" w:rsidRDefault="00FF3E3D" w:rsidP="00FF3E3D">
      <w:pPr>
        <w:widowControl w:val="0"/>
        <w:tabs>
          <w:tab w:val="left" w:pos="2055"/>
        </w:tabs>
        <w:suppressAutoHyphens w:val="0"/>
        <w:autoSpaceDE w:val="0"/>
        <w:autoSpaceDN w:val="0"/>
        <w:jc w:val="both"/>
        <w:rPr>
          <w:rFonts w:ascii="Lora" w:hAnsi="Lora" w:cs="Calibri"/>
          <w:i/>
          <w:iCs/>
          <w:sz w:val="22"/>
          <w:szCs w:val="22"/>
          <w:lang w:eastAsia="es-AR"/>
        </w:rPr>
      </w:pPr>
      <w:r w:rsidRPr="00E53AA7">
        <w:rPr>
          <w:rFonts w:ascii="Lora" w:hAnsi="Lora" w:cs="Calibri"/>
          <w:sz w:val="22"/>
          <w:szCs w:val="22"/>
          <w:lang w:eastAsia="es-AR"/>
        </w:rPr>
        <w:lastRenderedPageBreak/>
        <w:tab/>
      </w:r>
    </w:p>
    <w:p w14:paraId="1999A495" w14:textId="77777777" w:rsidR="00FF3E3D" w:rsidRPr="00E53AA7" w:rsidRDefault="00FF3E3D" w:rsidP="00FF3E3D">
      <w:pPr>
        <w:widowControl w:val="0"/>
        <w:suppressAutoHyphens w:val="0"/>
        <w:autoSpaceDE w:val="0"/>
        <w:autoSpaceDN w:val="0"/>
        <w:spacing w:before="2"/>
        <w:jc w:val="both"/>
        <w:rPr>
          <w:rFonts w:ascii="Lora" w:hAnsi="Lora" w:cs="Calibri"/>
          <w:i/>
          <w:iCs/>
          <w:sz w:val="22"/>
          <w:szCs w:val="22"/>
          <w:lang w:eastAsia="es-AR"/>
        </w:rPr>
      </w:pPr>
    </w:p>
    <w:p w14:paraId="364BA1E6" w14:textId="77777777" w:rsidR="00FF3E3D" w:rsidRPr="00E53AA7" w:rsidRDefault="00FF3E3D" w:rsidP="00FF3E3D">
      <w:pPr>
        <w:widowControl w:val="0"/>
        <w:suppressAutoHyphens w:val="0"/>
        <w:autoSpaceDE w:val="0"/>
        <w:autoSpaceDN w:val="0"/>
        <w:spacing w:before="94"/>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0E8ED01F" w14:textId="77777777" w:rsidR="00FF3E3D" w:rsidRPr="00E53AA7" w:rsidRDefault="00FF3E3D" w:rsidP="00FF3E3D">
      <w:pPr>
        <w:widowControl w:val="0"/>
        <w:suppressAutoHyphens w:val="0"/>
        <w:autoSpaceDE w:val="0"/>
        <w:autoSpaceDN w:val="0"/>
        <w:spacing w:before="8"/>
        <w:jc w:val="both"/>
        <w:rPr>
          <w:rFonts w:ascii="Lora" w:hAnsi="Lora" w:cs="Calibri"/>
          <w:sz w:val="22"/>
          <w:szCs w:val="22"/>
          <w:lang w:eastAsia="es-AR"/>
        </w:rPr>
      </w:pPr>
    </w:p>
    <w:p w14:paraId="17D2E764" w14:textId="77777777" w:rsidR="00FF3E3D" w:rsidRPr="00E53AA7" w:rsidRDefault="00FF3E3D" w:rsidP="00FF3E3D">
      <w:pPr>
        <w:widowControl w:val="0"/>
        <w:suppressAutoHyphens w:val="0"/>
        <w:autoSpaceDE w:val="0"/>
        <w:autoSpaceDN w:val="0"/>
        <w:spacing w:before="1" w:line="271" w:lineRule="auto"/>
        <w:ind w:left="683" w:right="880"/>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 y brinde la información adicional requerida para el tipo de vínculo elegido)</w:t>
      </w:r>
    </w:p>
    <w:p w14:paraId="1103AEAA"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E53AA7"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0788CBA5"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Sociedad o </w:t>
            </w:r>
            <w:proofErr w:type="spellStart"/>
            <w:r w:rsidRPr="00E53AA7">
              <w:rPr>
                <w:rFonts w:ascii="Lora" w:hAnsi="Lora"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64CD83A9"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E53AA7" w:rsidRDefault="00FF3E3D" w:rsidP="00FF3E3D">
            <w:pPr>
              <w:widowControl w:val="0"/>
              <w:tabs>
                <w:tab w:val="left" w:pos="2803"/>
              </w:tabs>
              <w:suppressAutoHyphens w:val="0"/>
              <w:autoSpaceDE w:val="0"/>
              <w:autoSpaceDN w:val="0"/>
              <w:spacing w:line="238" w:lineRule="exact"/>
              <w:ind w:left="119"/>
              <w:jc w:val="both"/>
              <w:rPr>
                <w:rFonts w:ascii="Lora" w:hAnsi="Lora" w:cs="Calibri"/>
                <w:sz w:val="22"/>
                <w:szCs w:val="22"/>
                <w:lang w:eastAsia="es-AR"/>
              </w:rPr>
            </w:pPr>
            <w:r w:rsidRPr="00E53AA7">
              <w:rPr>
                <w:rFonts w:ascii="Lora" w:hAnsi="Lora" w:cs="Calibri"/>
                <w:sz w:val="22"/>
                <w:szCs w:val="22"/>
                <w:lang w:eastAsia="es-AR"/>
              </w:rPr>
              <w:t>Parentesco</w:t>
            </w:r>
            <w:r w:rsidRPr="00E53AA7">
              <w:rPr>
                <w:rFonts w:ascii="Lora" w:hAnsi="Lora" w:cs="Calibri"/>
                <w:sz w:val="22"/>
                <w:szCs w:val="22"/>
                <w:lang w:eastAsia="es-AR"/>
              </w:rPr>
              <w:tab/>
            </w:r>
            <w:r w:rsidRPr="00E53AA7">
              <w:rPr>
                <w:rFonts w:ascii="Lora" w:hAnsi="Lora" w:cs="Calibri"/>
                <w:spacing w:val="-8"/>
                <w:sz w:val="22"/>
                <w:szCs w:val="22"/>
                <w:lang w:eastAsia="es-AR"/>
              </w:rPr>
              <w:t>por</w:t>
            </w:r>
          </w:p>
          <w:p w14:paraId="743B72EC" w14:textId="77777777" w:rsidR="00FF3E3D" w:rsidRPr="00E53AA7" w:rsidRDefault="00FF3E3D" w:rsidP="00FF3E3D">
            <w:pPr>
              <w:widowControl w:val="0"/>
              <w:tabs>
                <w:tab w:val="left" w:pos="2037"/>
              </w:tabs>
              <w:suppressAutoHyphens w:val="0"/>
              <w:autoSpaceDE w:val="0"/>
              <w:autoSpaceDN w:val="0"/>
              <w:spacing w:before="9" w:line="230" w:lineRule="auto"/>
              <w:ind w:left="119" w:right="91"/>
              <w:jc w:val="both"/>
              <w:rPr>
                <w:rFonts w:ascii="Lora" w:hAnsi="Lora" w:cs="Calibri"/>
                <w:sz w:val="22"/>
                <w:szCs w:val="22"/>
                <w:lang w:eastAsia="es-AR"/>
              </w:rPr>
            </w:pPr>
            <w:r w:rsidRPr="00E53AA7">
              <w:rPr>
                <w:rFonts w:ascii="Lora" w:hAnsi="Lora" w:cs="Calibri"/>
                <w:spacing w:val="-5"/>
                <w:sz w:val="22"/>
                <w:szCs w:val="22"/>
                <w:lang w:eastAsia="es-AR"/>
              </w:rPr>
              <w:t>consanguinidad</w:t>
            </w:r>
            <w:r w:rsidRPr="00E53AA7">
              <w:rPr>
                <w:rFonts w:ascii="Lora" w:hAnsi="Lora" w:cs="Calibri"/>
                <w:spacing w:val="-5"/>
                <w:sz w:val="22"/>
                <w:szCs w:val="22"/>
                <w:lang w:eastAsia="es-AR"/>
              </w:rPr>
              <w:tab/>
              <w:t xml:space="preserve">dentro del </w:t>
            </w:r>
            <w:r w:rsidRPr="00E53AA7">
              <w:rPr>
                <w:rFonts w:ascii="Lora" w:hAnsi="Lora" w:cs="Calibri"/>
                <w:sz w:val="22"/>
                <w:szCs w:val="22"/>
                <w:lang w:eastAsia="es-AR"/>
              </w:rPr>
              <w:t xml:space="preserve">cuarto </w:t>
            </w:r>
            <w:r w:rsidRPr="00E53AA7">
              <w:rPr>
                <w:rFonts w:ascii="Lora" w:hAnsi="Lora" w:cs="Calibri"/>
                <w:spacing w:val="-5"/>
                <w:sz w:val="22"/>
                <w:szCs w:val="22"/>
                <w:lang w:eastAsia="es-AR"/>
              </w:rPr>
              <w:t xml:space="preserve">grado </w:t>
            </w:r>
            <w:r w:rsidRPr="00E53AA7">
              <w:rPr>
                <w:rFonts w:ascii="Lora" w:hAnsi="Lora" w:cs="Calibri"/>
                <w:sz w:val="22"/>
                <w:szCs w:val="22"/>
                <w:lang w:eastAsia="es-AR"/>
              </w:rPr>
              <w:t xml:space="preserve">y </w:t>
            </w:r>
            <w:r w:rsidRPr="00E53AA7">
              <w:rPr>
                <w:rFonts w:ascii="Lora" w:hAnsi="Lora" w:cs="Calibri"/>
                <w:spacing w:val="-5"/>
                <w:sz w:val="22"/>
                <w:szCs w:val="22"/>
                <w:lang w:eastAsia="es-AR"/>
              </w:rPr>
              <w:t xml:space="preserve">segundo </w:t>
            </w:r>
            <w:r w:rsidRPr="00E53AA7">
              <w:rPr>
                <w:rFonts w:ascii="Lora" w:hAnsi="Lora" w:cs="Calibri"/>
                <w:spacing w:val="-8"/>
                <w:sz w:val="22"/>
                <w:szCs w:val="22"/>
                <w:lang w:eastAsia="es-AR"/>
              </w:rPr>
              <w:t xml:space="preserve">de </w:t>
            </w:r>
            <w:r w:rsidRPr="00E53AA7">
              <w:rPr>
                <w:rFonts w:ascii="Lora" w:hAnsi="Lora"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E53AA7" w:rsidRDefault="00FF3E3D" w:rsidP="00FF3E3D">
            <w:pPr>
              <w:widowControl w:val="0"/>
              <w:suppressAutoHyphens w:val="0"/>
              <w:autoSpaceDE w:val="0"/>
              <w:autoSpaceDN w:val="0"/>
              <w:spacing w:line="238"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A5C2A55" w14:textId="77777777" w:rsidR="00FF3E3D" w:rsidRPr="00E53AA7" w:rsidRDefault="00FF3E3D" w:rsidP="00FF3E3D">
            <w:pPr>
              <w:widowControl w:val="0"/>
              <w:suppressAutoHyphens w:val="0"/>
              <w:autoSpaceDE w:val="0"/>
              <w:autoSpaceDN w:val="0"/>
              <w:spacing w:before="11"/>
              <w:jc w:val="both"/>
              <w:rPr>
                <w:rFonts w:ascii="Lora" w:hAnsi="Lora" w:cs="Calibri"/>
                <w:i/>
                <w:iCs/>
                <w:sz w:val="22"/>
                <w:szCs w:val="22"/>
                <w:lang w:eastAsia="es-AR"/>
              </w:rPr>
            </w:pPr>
          </w:p>
          <w:p w14:paraId="2CD0D69F"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E53AA7" w:rsidRDefault="00FF3E3D" w:rsidP="00FF3E3D">
            <w:pPr>
              <w:widowControl w:val="0"/>
              <w:suppressAutoHyphens w:val="0"/>
              <w:autoSpaceDE w:val="0"/>
              <w:autoSpaceDN w:val="0"/>
              <w:spacing w:line="242"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r w:rsidR="00FF3E3D" w:rsidRPr="00E53AA7"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53BC65F8"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Ser </w:t>
            </w:r>
            <w:proofErr w:type="spellStart"/>
            <w:r w:rsidRPr="00E53AA7">
              <w:rPr>
                <w:rFonts w:ascii="Lora" w:hAnsi="Lora"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183BD2A8" w14:textId="77777777" w:rsidR="00FF3E3D" w:rsidRPr="00E53AA7" w:rsidRDefault="00FF3E3D" w:rsidP="00FF3E3D">
            <w:pPr>
              <w:widowControl w:val="0"/>
              <w:suppressAutoHyphens w:val="0"/>
              <w:autoSpaceDE w:val="0"/>
              <w:autoSpaceDN w:val="0"/>
              <w:spacing w:line="236"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E53AA7" w:rsidRDefault="00FF3E3D" w:rsidP="00FF3E3D">
            <w:pPr>
              <w:widowControl w:val="0"/>
              <w:suppressAutoHyphens w:val="0"/>
              <w:autoSpaceDE w:val="0"/>
              <w:autoSpaceDN w:val="0"/>
              <w:spacing w:before="10"/>
              <w:jc w:val="both"/>
              <w:rPr>
                <w:rFonts w:ascii="Lora" w:hAnsi="Lora" w:cs="Calibri"/>
                <w:i/>
                <w:iCs/>
                <w:sz w:val="22"/>
                <w:szCs w:val="22"/>
                <w:lang w:eastAsia="es-AR"/>
              </w:rPr>
            </w:pPr>
          </w:p>
          <w:p w14:paraId="67A51A2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Ser </w:t>
            </w:r>
            <w:proofErr w:type="spellStart"/>
            <w:r w:rsidRPr="00E53AA7">
              <w:rPr>
                <w:rFonts w:ascii="Lora" w:hAnsi="Lora"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E53AA7" w:rsidRDefault="00FF3E3D" w:rsidP="00FF3E3D">
            <w:pPr>
              <w:widowControl w:val="0"/>
              <w:suppressAutoHyphens w:val="0"/>
              <w:autoSpaceDE w:val="0"/>
              <w:autoSpaceDN w:val="0"/>
              <w:spacing w:line="239"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7D75580D" w14:textId="77777777" w:rsidR="00FF3E3D" w:rsidRPr="00E53AA7"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Lora" w:hAnsi="Lora" w:cs="Calibri"/>
                <w:sz w:val="22"/>
                <w:szCs w:val="22"/>
                <w:lang w:eastAsia="es-AR"/>
              </w:rPr>
            </w:pPr>
            <w:r w:rsidRPr="00E53AA7">
              <w:rPr>
                <w:rFonts w:ascii="Lora" w:hAnsi="Lora" w:cs="Calibri"/>
                <w:spacing w:val="-4"/>
                <w:sz w:val="22"/>
                <w:szCs w:val="22"/>
                <w:lang w:eastAsia="es-AR"/>
              </w:rPr>
              <w:t>importancia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3"/>
                <w:sz w:val="22"/>
                <w:szCs w:val="22"/>
                <w:lang w:eastAsia="es-AR"/>
              </w:rPr>
              <w:t>parte</w:t>
            </w:r>
            <w:r w:rsidRPr="00E53AA7">
              <w:rPr>
                <w:rFonts w:ascii="Lora" w:hAnsi="Lora" w:cs="Calibri"/>
                <w:spacing w:val="-3"/>
                <w:sz w:val="22"/>
                <w:szCs w:val="22"/>
                <w:lang w:eastAsia="es-AR"/>
              </w:rPr>
              <w:tab/>
            </w:r>
            <w:r w:rsidRPr="00E53AA7">
              <w:rPr>
                <w:rFonts w:ascii="Lora" w:hAnsi="Lora"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E53AA7" w:rsidRDefault="00FF3E3D" w:rsidP="00FF3E3D">
            <w:pPr>
              <w:widowControl w:val="0"/>
              <w:suppressAutoHyphens w:val="0"/>
              <w:autoSpaceDE w:val="0"/>
              <w:autoSpaceDN w:val="0"/>
              <w:spacing w:line="229"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r w:rsidR="00FF3E3D" w:rsidRPr="00E53AA7"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E53AA7"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Lora" w:hAnsi="Lora" w:cs="Calibri"/>
                <w:sz w:val="22"/>
                <w:szCs w:val="22"/>
                <w:lang w:eastAsia="es-AR"/>
              </w:rPr>
            </w:pPr>
            <w:r w:rsidRPr="00E53AA7">
              <w:rPr>
                <w:rFonts w:ascii="Lora" w:hAnsi="Lora" w:cs="Calibri"/>
                <w:spacing w:val="-4"/>
                <w:sz w:val="22"/>
                <w:szCs w:val="22"/>
                <w:lang w:eastAsia="es-AR"/>
              </w:rPr>
              <w:t>Amistad</w:t>
            </w:r>
            <w:r w:rsidRPr="00E53AA7">
              <w:rPr>
                <w:rFonts w:ascii="Lora" w:hAnsi="Lora" w:cs="Calibri"/>
                <w:spacing w:val="-4"/>
                <w:sz w:val="22"/>
                <w:szCs w:val="22"/>
                <w:lang w:eastAsia="es-AR"/>
              </w:rPr>
              <w:tab/>
              <w:t>pública</w:t>
            </w:r>
            <w:r w:rsidRPr="00E53AA7">
              <w:rPr>
                <w:rFonts w:ascii="Lora" w:hAnsi="Lora" w:cs="Calibri"/>
                <w:spacing w:val="-4"/>
                <w:sz w:val="22"/>
                <w:szCs w:val="22"/>
                <w:lang w:eastAsia="es-AR"/>
              </w:rPr>
              <w:tab/>
            </w:r>
            <w:r w:rsidRPr="00E53AA7">
              <w:rPr>
                <w:rFonts w:ascii="Lora" w:hAnsi="Lora" w:cs="Calibri"/>
                <w:spacing w:val="-3"/>
                <w:sz w:val="22"/>
                <w:szCs w:val="22"/>
                <w:lang w:eastAsia="es-AR"/>
              </w:rPr>
              <w:t>que</w:t>
            </w:r>
            <w:r w:rsidRPr="00E53AA7">
              <w:rPr>
                <w:rFonts w:ascii="Lora" w:hAnsi="Lora" w:cs="Calibri"/>
                <w:spacing w:val="-3"/>
                <w:sz w:val="22"/>
                <w:szCs w:val="22"/>
                <w:lang w:eastAsia="es-AR"/>
              </w:rPr>
              <w:tab/>
            </w:r>
            <w:r w:rsidRPr="00E53AA7">
              <w:rPr>
                <w:rFonts w:ascii="Lora" w:hAnsi="Lora" w:cs="Calibri"/>
                <w:spacing w:val="-3"/>
                <w:sz w:val="22"/>
                <w:szCs w:val="22"/>
                <w:lang w:eastAsia="es-AR"/>
              </w:rPr>
              <w:tab/>
            </w:r>
            <w:r w:rsidRPr="00E53AA7">
              <w:rPr>
                <w:rFonts w:ascii="Lora" w:hAnsi="Lora" w:cs="Calibri"/>
                <w:sz w:val="22"/>
                <w:szCs w:val="22"/>
                <w:lang w:eastAsia="es-AR"/>
              </w:rPr>
              <w:t>se manifieste</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t xml:space="preserve">gran </w:t>
            </w:r>
            <w:r w:rsidRPr="00E53AA7">
              <w:rPr>
                <w:rFonts w:ascii="Lora" w:hAnsi="Lora" w:cs="Calibri"/>
                <w:spacing w:val="-5"/>
                <w:sz w:val="22"/>
                <w:szCs w:val="22"/>
                <w:lang w:eastAsia="es-AR"/>
              </w:rPr>
              <w:t xml:space="preserve">familiaridad </w:t>
            </w:r>
            <w:r w:rsidRPr="00E53AA7">
              <w:rPr>
                <w:rFonts w:ascii="Lora" w:hAnsi="Lora" w:cs="Calibri"/>
                <w:sz w:val="22"/>
                <w:szCs w:val="22"/>
                <w:lang w:eastAsia="es-AR"/>
              </w:rPr>
              <w:t xml:space="preserve">y frecuencia en </w:t>
            </w:r>
            <w:r w:rsidRPr="00E53AA7">
              <w:rPr>
                <w:rFonts w:ascii="Lora" w:hAnsi="Lora" w:cs="Calibri"/>
                <w:spacing w:val="-8"/>
                <w:sz w:val="22"/>
                <w:szCs w:val="22"/>
                <w:lang w:eastAsia="es-AR"/>
              </w:rPr>
              <w:t xml:space="preserve">el </w:t>
            </w:r>
            <w:r w:rsidRPr="00E53AA7">
              <w:rPr>
                <w:rFonts w:ascii="Lora" w:hAnsi="Lora"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E53AA7" w:rsidRDefault="00FF3E3D" w:rsidP="00FF3E3D">
            <w:pPr>
              <w:widowControl w:val="0"/>
              <w:suppressAutoHyphens w:val="0"/>
              <w:autoSpaceDE w:val="0"/>
              <w:autoSpaceDN w:val="0"/>
              <w:spacing w:before="5"/>
              <w:jc w:val="both"/>
              <w:rPr>
                <w:rFonts w:ascii="Lora" w:hAnsi="Lora" w:cs="Calibri"/>
                <w:i/>
                <w:iCs/>
                <w:sz w:val="22"/>
                <w:szCs w:val="22"/>
                <w:lang w:eastAsia="es-AR"/>
              </w:rPr>
            </w:pPr>
          </w:p>
          <w:p w14:paraId="6DEA5B81" w14:textId="77777777" w:rsidR="00FF3E3D" w:rsidRPr="00E53AA7" w:rsidRDefault="00FF3E3D" w:rsidP="00FF3E3D">
            <w:pPr>
              <w:widowControl w:val="0"/>
              <w:suppressAutoHyphens w:val="0"/>
              <w:autoSpaceDE w:val="0"/>
              <w:autoSpaceDN w:val="0"/>
              <w:ind w:left="133"/>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bl>
    <w:p w14:paraId="7A408A79"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90D3EFE" w14:textId="77777777" w:rsidR="00FF3E3D" w:rsidRPr="00E53AA7" w:rsidRDefault="00FF3E3D" w:rsidP="00FF3E3D">
      <w:pPr>
        <w:widowControl w:val="0"/>
        <w:suppressAutoHyphens w:val="0"/>
        <w:autoSpaceDE w:val="0"/>
        <w:autoSpaceDN w:val="0"/>
        <w:spacing w:before="189"/>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2C3653A4"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0F3BA40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E0FA37C" w14:textId="77777777" w:rsidR="00FF3E3D" w:rsidRPr="00E53AA7" w:rsidRDefault="00FF3E3D" w:rsidP="00FF3E3D">
      <w:pPr>
        <w:widowControl w:val="0"/>
        <w:suppressAutoHyphens w:val="0"/>
        <w:autoSpaceDE w:val="0"/>
        <w:autoSpaceDN w:val="0"/>
        <w:spacing w:before="204" w:line="288" w:lineRule="auto"/>
        <w:ind w:left="683" w:right="807"/>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38FFC62E"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762AF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FF569B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4E5AC34" w14:textId="77777777" w:rsidR="00FF3E3D" w:rsidRPr="00E53AA7" w:rsidRDefault="00FF3E3D" w:rsidP="00FF3E3D">
      <w:pPr>
        <w:widowControl w:val="0"/>
        <w:suppressAutoHyphens w:val="0"/>
        <w:autoSpaceDE w:val="0"/>
        <w:autoSpaceDN w:val="0"/>
        <w:spacing w:before="11"/>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E53AA7" w:rsidRDefault="00FF3E3D" w:rsidP="00FF3E3D">
      <w:pPr>
        <w:widowControl w:val="0"/>
        <w:tabs>
          <w:tab w:val="left" w:pos="4990"/>
          <w:tab w:val="left" w:pos="7765"/>
        </w:tabs>
        <w:suppressAutoHyphens w:val="0"/>
        <w:autoSpaceDE w:val="0"/>
        <w:autoSpaceDN w:val="0"/>
        <w:spacing w:before="78"/>
        <w:ind w:left="1449"/>
        <w:jc w:val="both"/>
        <w:rPr>
          <w:rFonts w:ascii="Lora" w:hAnsi="Lora" w:cs="Calibri"/>
          <w:sz w:val="22"/>
          <w:szCs w:val="22"/>
          <w:lang w:eastAsia="es-AR"/>
        </w:rPr>
      </w:pP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pacing w:val="-4"/>
          <w:sz w:val="22"/>
          <w:szCs w:val="22"/>
          <w:lang w:eastAsia="es-AR"/>
        </w:rPr>
        <w:t>Aclaración</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r>
      <w:r w:rsidRPr="00E53AA7">
        <w:rPr>
          <w:rFonts w:ascii="Lora" w:hAnsi="Lora" w:cs="Calibri"/>
          <w:sz w:val="22"/>
          <w:szCs w:val="22"/>
          <w:lang w:eastAsia="es-AR"/>
        </w:rPr>
        <w:t>Fecha y</w:t>
      </w:r>
      <w:r w:rsidRPr="00E53AA7">
        <w:rPr>
          <w:rFonts w:ascii="Lora" w:hAnsi="Lora" w:cs="Calibri"/>
          <w:spacing w:val="-16"/>
          <w:sz w:val="22"/>
          <w:szCs w:val="22"/>
          <w:lang w:eastAsia="es-AR"/>
        </w:rPr>
        <w:t xml:space="preserve"> </w:t>
      </w:r>
      <w:r w:rsidRPr="00E53AA7">
        <w:rPr>
          <w:rFonts w:ascii="Lora" w:hAnsi="Lora" w:cs="Calibri"/>
          <w:spacing w:val="-7"/>
          <w:sz w:val="22"/>
          <w:szCs w:val="22"/>
          <w:lang w:eastAsia="es-AR"/>
        </w:rPr>
        <w:t>lugar</w:t>
      </w:r>
    </w:p>
    <w:p w14:paraId="34918F9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sectPr w:rsidR="00FF3E3D" w:rsidRPr="00E53AA7"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E53AA7" w:rsidRDefault="00FF3E3D" w:rsidP="00FF3E3D">
      <w:pPr>
        <w:widowControl w:val="0"/>
        <w:suppressAutoHyphens w:val="0"/>
        <w:autoSpaceDE w:val="0"/>
        <w:autoSpaceDN w:val="0"/>
        <w:ind w:right="-20"/>
        <w:jc w:val="both"/>
        <w:rPr>
          <w:rFonts w:ascii="Lora" w:hAnsi="Lora" w:cs="Calibri"/>
          <w:sz w:val="22"/>
          <w:szCs w:val="22"/>
          <w:lang w:eastAsia="es-AR"/>
        </w:rPr>
      </w:pPr>
    </w:p>
    <w:p w14:paraId="0D27783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E3ADCE6" w14:textId="77777777" w:rsidR="00FF3E3D" w:rsidRPr="00E53AA7" w:rsidRDefault="00FF3E3D" w:rsidP="00FF3E3D">
      <w:pPr>
        <w:widowControl w:val="0"/>
        <w:suppressAutoHyphens w:val="0"/>
        <w:autoSpaceDE w:val="0"/>
        <w:autoSpaceDN w:val="0"/>
        <w:spacing w:before="4"/>
        <w:jc w:val="both"/>
        <w:rPr>
          <w:rFonts w:ascii="Lora" w:hAnsi="Lora" w:cs="Calibri"/>
          <w:sz w:val="22"/>
          <w:szCs w:val="22"/>
          <w:lang w:eastAsia="es-AR"/>
        </w:rPr>
      </w:pPr>
    </w:p>
    <w:p w14:paraId="73392903" w14:textId="77777777" w:rsidR="00FF3E3D" w:rsidRPr="00E53AA7" w:rsidRDefault="00FF3E3D" w:rsidP="00FF3E3D">
      <w:pPr>
        <w:widowControl w:val="0"/>
        <w:suppressAutoHyphens w:val="0"/>
        <w:autoSpaceDE w:val="0"/>
        <w:autoSpaceDN w:val="0"/>
        <w:spacing w:before="93"/>
        <w:ind w:left="1975"/>
        <w:jc w:val="both"/>
        <w:rPr>
          <w:rFonts w:ascii="Lora" w:hAnsi="Lora" w:cs="Calibri"/>
          <w:sz w:val="22"/>
          <w:szCs w:val="22"/>
          <w:lang w:eastAsia="es-AR"/>
        </w:rPr>
      </w:pPr>
      <w:r w:rsidRPr="00E53AA7">
        <w:rPr>
          <w:rFonts w:ascii="Lora" w:hAnsi="Lora" w:cs="Calibri"/>
          <w:sz w:val="22"/>
          <w:szCs w:val="22"/>
          <w:lang w:eastAsia="es-AR"/>
        </w:rPr>
        <w:t>DECLARACIÓN JURADA DE INTERESES - DECRETO 202/2017</w:t>
      </w:r>
    </w:p>
    <w:p w14:paraId="72E7408A"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2CA3D011" w14:textId="77777777" w:rsidR="00FF3E3D" w:rsidRPr="00E53AA7"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Tipo de declarante: Persona jurídica</w:t>
      </w:r>
    </w:p>
    <w:p w14:paraId="2371DF3D" w14:textId="77777777" w:rsidR="00FF3E3D" w:rsidRPr="00E53AA7" w:rsidRDefault="00FF3E3D" w:rsidP="00FF3E3D">
      <w:pPr>
        <w:widowControl w:val="0"/>
        <w:suppressAutoHyphens w:val="0"/>
        <w:autoSpaceDE w:val="0"/>
        <w:autoSpaceDN w:val="0"/>
        <w:spacing w:before="7" w:after="1"/>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1A46EC0A" w14:textId="77777777" w:rsidTr="00FF3E3D">
        <w:trPr>
          <w:trHeight w:val="270"/>
        </w:trPr>
        <w:tc>
          <w:tcPr>
            <w:tcW w:w="1801" w:type="dxa"/>
          </w:tcPr>
          <w:p w14:paraId="628DF070"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Razón Social</w:t>
            </w:r>
          </w:p>
        </w:tc>
        <w:tc>
          <w:tcPr>
            <w:tcW w:w="7473" w:type="dxa"/>
          </w:tcPr>
          <w:p w14:paraId="7A4DEB4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1471FAF" w14:textId="77777777" w:rsidTr="00FF3E3D">
        <w:trPr>
          <w:trHeight w:val="254"/>
        </w:trPr>
        <w:tc>
          <w:tcPr>
            <w:tcW w:w="1801" w:type="dxa"/>
          </w:tcPr>
          <w:p w14:paraId="2DDA03CA"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CUIT/NIT</w:t>
            </w:r>
          </w:p>
        </w:tc>
        <w:tc>
          <w:tcPr>
            <w:tcW w:w="7473" w:type="dxa"/>
          </w:tcPr>
          <w:p w14:paraId="1FD0332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0973F1C" w14:textId="77777777" w:rsidR="00FF3E3D" w:rsidRPr="00E53AA7" w:rsidRDefault="00FF3E3D" w:rsidP="00FF3E3D">
      <w:pPr>
        <w:widowControl w:val="0"/>
        <w:suppressAutoHyphens w:val="0"/>
        <w:autoSpaceDE w:val="0"/>
        <w:autoSpaceDN w:val="0"/>
        <w:spacing w:before="4"/>
        <w:jc w:val="both"/>
        <w:rPr>
          <w:rFonts w:ascii="Lora" w:hAnsi="Lora" w:cs="Calibri"/>
          <w:b/>
          <w:bCs/>
          <w:sz w:val="22"/>
          <w:szCs w:val="22"/>
          <w:lang w:eastAsia="es-AR"/>
        </w:rPr>
      </w:pPr>
    </w:p>
    <w:p w14:paraId="755CFA66"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0AFF042F"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74502C8E" w14:textId="77777777" w:rsidR="00FF3E3D" w:rsidRPr="00E53AA7" w:rsidRDefault="00FF3E3D" w:rsidP="00FF3E3D">
      <w:pPr>
        <w:widowControl w:val="0"/>
        <w:suppressAutoHyphens w:val="0"/>
        <w:autoSpaceDE w:val="0"/>
        <w:autoSpaceDN w:val="0"/>
        <w:spacing w:line="271" w:lineRule="auto"/>
        <w:ind w:left="683" w:right="670"/>
        <w:jc w:val="both"/>
        <w:rPr>
          <w:rFonts w:ascii="Lora" w:hAnsi="Lora" w:cs="Calibri"/>
          <w:sz w:val="22"/>
          <w:szCs w:val="22"/>
          <w:lang w:eastAsia="es-AR"/>
        </w:rPr>
      </w:pPr>
      <w:r w:rsidRPr="00E53AA7">
        <w:rPr>
          <w:rFonts w:ascii="Lora" w:hAnsi="Lora" w:cs="Calibri"/>
          <w:sz w:val="22"/>
          <w:szCs w:val="22"/>
          <w:lang w:eastAsia="es-AR"/>
        </w:rPr>
        <w:t>¿Existen vinculaciones con los funcionarios enunciados en los artículos 1 y 2 del Decreto n° 202/17?</w:t>
      </w:r>
    </w:p>
    <w:p w14:paraId="42CA273E" w14:textId="77777777" w:rsidR="00FF3E3D" w:rsidRPr="00E53AA7" w:rsidRDefault="00FF3E3D" w:rsidP="00FF3E3D">
      <w:pPr>
        <w:widowControl w:val="0"/>
        <w:suppressAutoHyphens w:val="0"/>
        <w:autoSpaceDE w:val="0"/>
        <w:autoSpaceDN w:val="0"/>
        <w:spacing w:before="208"/>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0503F7A"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1D3EFE06" w14:textId="77777777" w:rsidTr="00FF3E3D">
        <w:trPr>
          <w:trHeight w:val="299"/>
        </w:trPr>
        <w:tc>
          <w:tcPr>
            <w:tcW w:w="3798" w:type="dxa"/>
          </w:tcPr>
          <w:p w14:paraId="01A00FE1"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Pr>
          <w:p w14:paraId="748DD51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Pr>
          <w:p w14:paraId="0034056F"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right w:val="single" w:sz="8" w:space="0" w:color="000000"/>
            </w:tcBorders>
          </w:tcPr>
          <w:p w14:paraId="66C135EF"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227AD29C" w14:textId="77777777" w:rsidTr="00FF3E3D">
        <w:trPr>
          <w:trHeight w:val="215"/>
        </w:trPr>
        <w:tc>
          <w:tcPr>
            <w:tcW w:w="4607" w:type="dxa"/>
            <w:gridSpan w:val="2"/>
            <w:tcBorders>
              <w:bottom w:val="nil"/>
            </w:tcBorders>
          </w:tcPr>
          <w:p w14:paraId="14A3F922" w14:textId="77777777" w:rsidR="00FF3E3D" w:rsidRPr="00E53AA7" w:rsidRDefault="00FF3E3D" w:rsidP="00FF3E3D">
            <w:pPr>
              <w:widowControl w:val="0"/>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E53AA7" w:rsidRDefault="00FF3E3D" w:rsidP="00FF3E3D">
            <w:pPr>
              <w:widowControl w:val="0"/>
              <w:tabs>
                <w:tab w:val="left" w:pos="568"/>
                <w:tab w:val="left" w:pos="1423"/>
              </w:tabs>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398A99F" w14:textId="77777777" w:rsidTr="00FF3E3D">
        <w:trPr>
          <w:trHeight w:val="252"/>
        </w:trPr>
        <w:tc>
          <w:tcPr>
            <w:tcW w:w="4607" w:type="dxa"/>
            <w:gridSpan w:val="2"/>
            <w:tcBorders>
              <w:top w:val="nil"/>
              <w:bottom w:val="nil"/>
            </w:tcBorders>
          </w:tcPr>
          <w:p w14:paraId="5CEE5EE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6AFFA33F" w14:textId="77777777" w:rsidTr="00FF3E3D">
        <w:trPr>
          <w:trHeight w:val="254"/>
        </w:trPr>
        <w:tc>
          <w:tcPr>
            <w:tcW w:w="4607" w:type="dxa"/>
            <w:gridSpan w:val="2"/>
            <w:tcBorders>
              <w:top w:val="nil"/>
              <w:bottom w:val="nil"/>
            </w:tcBorders>
          </w:tcPr>
          <w:p w14:paraId="62AFE45E" w14:textId="77777777" w:rsidR="00FF3E3D" w:rsidRPr="00E53AA7" w:rsidRDefault="00FF3E3D" w:rsidP="00FF3E3D">
            <w:pPr>
              <w:widowControl w:val="0"/>
              <w:suppressAutoHyphens w:val="0"/>
              <w:autoSpaceDE w:val="0"/>
              <w:autoSpaceDN w:val="0"/>
              <w:spacing w:line="234" w:lineRule="exact"/>
              <w:ind w:left="-854" w:firstLine="973"/>
              <w:jc w:val="both"/>
              <w:rPr>
                <w:rFonts w:ascii="Lora" w:hAnsi="Lora" w:cs="Calibri"/>
                <w:sz w:val="22"/>
                <w:szCs w:val="22"/>
                <w:lang w:eastAsia="es-AR"/>
              </w:rPr>
            </w:pPr>
            <w:r w:rsidRPr="00E53AA7">
              <w:rPr>
                <w:rFonts w:ascii="Lora" w:hAnsi="Lora"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483DE43F" w14:textId="77777777" w:rsidTr="00FF3E3D">
        <w:trPr>
          <w:trHeight w:val="252"/>
        </w:trPr>
        <w:tc>
          <w:tcPr>
            <w:tcW w:w="4607" w:type="dxa"/>
            <w:gridSpan w:val="2"/>
            <w:tcBorders>
              <w:top w:val="nil"/>
              <w:bottom w:val="nil"/>
            </w:tcBorders>
          </w:tcPr>
          <w:p w14:paraId="6C269B80"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62AC9858" w14:textId="77777777" w:rsidTr="00FF3E3D">
        <w:trPr>
          <w:trHeight w:val="266"/>
        </w:trPr>
        <w:tc>
          <w:tcPr>
            <w:tcW w:w="3798" w:type="dxa"/>
            <w:tcBorders>
              <w:top w:val="nil"/>
              <w:right w:val="nil"/>
            </w:tcBorders>
          </w:tcPr>
          <w:p w14:paraId="096A23C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de las vinculaciones a declarar.</w:t>
            </w:r>
          </w:p>
        </w:tc>
        <w:tc>
          <w:tcPr>
            <w:tcW w:w="809" w:type="dxa"/>
            <w:tcBorders>
              <w:top w:val="nil"/>
              <w:left w:val="nil"/>
            </w:tcBorders>
          </w:tcPr>
          <w:p w14:paraId="47EA2E9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721" w:type="dxa"/>
            <w:tcBorders>
              <w:top w:val="nil"/>
              <w:right w:val="nil"/>
            </w:tcBorders>
          </w:tcPr>
          <w:p w14:paraId="7E09B595"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5D61C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237DDCA7"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2E86AAB7" w14:textId="77777777" w:rsidR="00FF3E3D" w:rsidRPr="00E53AA7" w:rsidRDefault="00FF3E3D" w:rsidP="00FF3E3D">
      <w:pPr>
        <w:widowControl w:val="0"/>
        <w:suppressAutoHyphens w:val="0"/>
        <w:autoSpaceDE w:val="0"/>
        <w:autoSpaceDN w:val="0"/>
        <w:spacing w:before="2"/>
        <w:jc w:val="both"/>
        <w:rPr>
          <w:rFonts w:ascii="Lora" w:hAnsi="Lora" w:cs="Calibri"/>
          <w:b/>
          <w:bCs/>
          <w:sz w:val="22"/>
          <w:szCs w:val="22"/>
          <w:lang w:eastAsia="es-AR"/>
        </w:rPr>
      </w:pPr>
    </w:p>
    <w:p w14:paraId="7F500339"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Persona con el</w:t>
      </w:r>
      <w:r w:rsidRPr="00E53AA7">
        <w:rPr>
          <w:rFonts w:ascii="Lora" w:hAnsi="Lora" w:cs="Calibri"/>
          <w:spacing w:val="23"/>
          <w:sz w:val="22"/>
          <w:szCs w:val="22"/>
          <w:lang w:eastAsia="es-AR"/>
        </w:rPr>
        <w:t xml:space="preserve"> </w:t>
      </w:r>
      <w:r w:rsidRPr="00E53AA7">
        <w:rPr>
          <w:rFonts w:ascii="Lora" w:hAnsi="Lora" w:cs="Calibri"/>
          <w:spacing w:val="-7"/>
          <w:sz w:val="22"/>
          <w:szCs w:val="22"/>
          <w:lang w:eastAsia="es-AR"/>
        </w:rPr>
        <w:t>vínculo</w:t>
      </w:r>
    </w:p>
    <w:p w14:paraId="3B988C4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66497ED7" w14:textId="77777777" w:rsidR="00FF3E3D" w:rsidRPr="00E53AA7" w:rsidRDefault="00FF3E3D" w:rsidP="00FF3E3D">
      <w:pPr>
        <w:widowControl w:val="0"/>
        <w:suppressAutoHyphens w:val="0"/>
        <w:autoSpaceDE w:val="0"/>
        <w:autoSpaceDN w:val="0"/>
        <w:spacing w:line="285" w:lineRule="auto"/>
        <w:ind w:left="686"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w:t>
      </w:r>
      <w:r w:rsidRPr="00E53AA7">
        <w:rPr>
          <w:rFonts w:ascii="Lora" w:hAnsi="Lora" w:cs="Calibri"/>
          <w:i/>
          <w:iCs/>
          <w:spacing w:val="-4"/>
          <w:sz w:val="22"/>
          <w:szCs w:val="22"/>
          <w:lang w:eastAsia="es-AR"/>
        </w:rPr>
        <w:t xml:space="preserve">una </w:t>
      </w:r>
      <w:r w:rsidRPr="00E53AA7">
        <w:rPr>
          <w:rFonts w:ascii="Lora" w:hAnsi="Lora" w:cs="Calibri"/>
          <w:i/>
          <w:iCs/>
          <w:sz w:val="22"/>
          <w:szCs w:val="22"/>
          <w:lang w:eastAsia="es-AR"/>
        </w:rPr>
        <w:t xml:space="preserve">X </w:t>
      </w:r>
      <w:r w:rsidRPr="00E53AA7">
        <w:rPr>
          <w:rFonts w:ascii="Lora" w:hAnsi="Lora" w:cs="Calibri"/>
          <w:i/>
          <w:iCs/>
          <w:spacing w:val="-6"/>
          <w:sz w:val="22"/>
          <w:szCs w:val="22"/>
          <w:lang w:eastAsia="es-AR"/>
        </w:rPr>
        <w:t xml:space="preserve">donde </w:t>
      </w:r>
      <w:r w:rsidRPr="00E53AA7">
        <w:rPr>
          <w:rFonts w:ascii="Lora" w:hAnsi="Lora" w:cs="Calibri"/>
          <w:i/>
          <w:iCs/>
          <w:sz w:val="22"/>
          <w:szCs w:val="22"/>
          <w:lang w:eastAsia="es-AR"/>
        </w:rPr>
        <w:t xml:space="preserve">corresponda y </w:t>
      </w:r>
      <w:r w:rsidRPr="00E53AA7">
        <w:rPr>
          <w:rFonts w:ascii="Lora" w:hAnsi="Lora" w:cs="Calibri"/>
          <w:i/>
          <w:iCs/>
          <w:spacing w:val="-5"/>
          <w:sz w:val="22"/>
          <w:szCs w:val="22"/>
          <w:lang w:eastAsia="es-AR"/>
        </w:rPr>
        <w:t xml:space="preserve">brinde </w:t>
      </w:r>
      <w:r w:rsidRPr="00E53AA7">
        <w:rPr>
          <w:rFonts w:ascii="Lora" w:hAnsi="Lora" w:cs="Calibri"/>
          <w:i/>
          <w:iCs/>
          <w:sz w:val="22"/>
          <w:szCs w:val="22"/>
          <w:lang w:eastAsia="es-AR"/>
        </w:rPr>
        <w:t xml:space="preserve">la </w:t>
      </w:r>
      <w:r w:rsidRPr="00E53AA7">
        <w:rPr>
          <w:rFonts w:ascii="Lora" w:hAnsi="Lora" w:cs="Calibri"/>
          <w:i/>
          <w:iCs/>
          <w:spacing w:val="-4"/>
          <w:sz w:val="22"/>
          <w:szCs w:val="22"/>
          <w:lang w:eastAsia="es-AR"/>
        </w:rPr>
        <w:t xml:space="preserve">información </w:t>
      </w:r>
      <w:r w:rsidRPr="00E53AA7">
        <w:rPr>
          <w:rFonts w:ascii="Lora" w:hAnsi="Lora" w:cs="Calibri"/>
          <w:i/>
          <w:iCs/>
          <w:spacing w:val="-5"/>
          <w:sz w:val="22"/>
          <w:szCs w:val="22"/>
          <w:lang w:eastAsia="es-AR"/>
        </w:rPr>
        <w:t xml:space="preserve">adicional </w:t>
      </w:r>
      <w:r w:rsidRPr="00E53AA7">
        <w:rPr>
          <w:rFonts w:ascii="Lora" w:hAnsi="Lora" w:cs="Calibri"/>
          <w:i/>
          <w:iCs/>
          <w:spacing w:val="-4"/>
          <w:sz w:val="22"/>
          <w:szCs w:val="22"/>
          <w:lang w:eastAsia="es-AR"/>
        </w:rPr>
        <w:t xml:space="preserve">requerida </w:t>
      </w:r>
      <w:r w:rsidRPr="00E53AA7">
        <w:rPr>
          <w:rFonts w:ascii="Lora" w:hAnsi="Lora" w:cs="Calibri"/>
          <w:i/>
          <w:iCs/>
          <w:sz w:val="22"/>
          <w:szCs w:val="22"/>
          <w:lang w:eastAsia="es-AR"/>
        </w:rPr>
        <w:t xml:space="preserve">para </w:t>
      </w:r>
      <w:r w:rsidRPr="00E53AA7">
        <w:rPr>
          <w:rFonts w:ascii="Lora" w:hAnsi="Lora" w:cs="Calibri"/>
          <w:i/>
          <w:iCs/>
          <w:spacing w:val="-4"/>
          <w:sz w:val="22"/>
          <w:szCs w:val="22"/>
          <w:lang w:eastAsia="es-AR"/>
        </w:rPr>
        <w:t xml:space="preserve">el tipo </w:t>
      </w:r>
      <w:r w:rsidRPr="00E53AA7">
        <w:rPr>
          <w:rFonts w:ascii="Lora" w:hAnsi="Lora" w:cs="Calibri"/>
          <w:i/>
          <w:iCs/>
          <w:sz w:val="22"/>
          <w:szCs w:val="22"/>
          <w:lang w:eastAsia="es-AR"/>
        </w:rPr>
        <w:t xml:space="preserve">de </w:t>
      </w:r>
      <w:r w:rsidRPr="00E53AA7">
        <w:rPr>
          <w:rFonts w:ascii="Lora" w:hAnsi="Lora" w:cs="Calibri"/>
          <w:i/>
          <w:iCs/>
          <w:spacing w:val="-4"/>
          <w:sz w:val="22"/>
          <w:szCs w:val="22"/>
          <w:lang w:eastAsia="es-AR"/>
        </w:rPr>
        <w:t>vínculo</w:t>
      </w:r>
      <w:r w:rsidRPr="00E53AA7">
        <w:rPr>
          <w:rFonts w:ascii="Lora" w:hAnsi="Lora" w:cs="Calibri"/>
          <w:i/>
          <w:iCs/>
          <w:spacing w:val="7"/>
          <w:sz w:val="22"/>
          <w:szCs w:val="22"/>
          <w:lang w:eastAsia="es-AR"/>
        </w:rPr>
        <w:t xml:space="preserve"> </w:t>
      </w:r>
      <w:r w:rsidRPr="00E53AA7">
        <w:rPr>
          <w:rFonts w:ascii="Lora" w:hAnsi="Lora" w:cs="Calibri"/>
          <w:i/>
          <w:iCs/>
          <w:spacing w:val="-7"/>
          <w:sz w:val="22"/>
          <w:szCs w:val="22"/>
          <w:lang w:eastAsia="es-AR"/>
        </w:rPr>
        <w:t>elegido)</w:t>
      </w:r>
    </w:p>
    <w:p w14:paraId="2C93E728" w14:textId="77777777" w:rsidR="00FF3E3D" w:rsidRPr="00E53AA7" w:rsidRDefault="00FF3E3D" w:rsidP="00FF3E3D">
      <w:pPr>
        <w:widowControl w:val="0"/>
        <w:suppressAutoHyphens w:val="0"/>
        <w:autoSpaceDE w:val="0"/>
        <w:autoSpaceDN w:val="0"/>
        <w:spacing w:before="5" w:after="1"/>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E53AA7" w14:paraId="69B4C12C" w14:textId="77777777" w:rsidTr="00FF3E3D">
        <w:trPr>
          <w:trHeight w:val="510"/>
        </w:trPr>
        <w:tc>
          <w:tcPr>
            <w:tcW w:w="3965" w:type="dxa"/>
          </w:tcPr>
          <w:p w14:paraId="4117B655" w14:textId="77777777" w:rsidR="00FF3E3D" w:rsidRPr="00E53AA7" w:rsidRDefault="00FF3E3D" w:rsidP="00FF3E3D">
            <w:pPr>
              <w:widowControl w:val="0"/>
              <w:suppressAutoHyphens w:val="0"/>
              <w:autoSpaceDE w:val="0"/>
              <w:autoSpaceDN w:val="0"/>
              <w:spacing w:line="235" w:lineRule="auto"/>
              <w:ind w:left="119" w:right="277"/>
              <w:jc w:val="both"/>
              <w:rPr>
                <w:rFonts w:ascii="Lora" w:hAnsi="Lora" w:cs="Calibri"/>
                <w:sz w:val="22"/>
                <w:szCs w:val="22"/>
                <w:lang w:eastAsia="es-AR"/>
              </w:rPr>
            </w:pPr>
            <w:r w:rsidRPr="00E53AA7">
              <w:rPr>
                <w:rFonts w:ascii="Lora" w:hAnsi="Lora"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7BF1C7D" w14:textId="77777777" w:rsidR="00FF3E3D" w:rsidRPr="00E53AA7" w:rsidRDefault="00FF3E3D" w:rsidP="00FF3E3D">
            <w:pPr>
              <w:widowControl w:val="0"/>
              <w:suppressAutoHyphens w:val="0"/>
              <w:autoSpaceDE w:val="0"/>
              <w:autoSpaceDN w:val="0"/>
              <w:spacing w:before="105"/>
              <w:ind w:left="116"/>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r w:rsidR="00FF3E3D" w:rsidRPr="00E53AA7" w14:paraId="48B79A59" w14:textId="77777777" w:rsidTr="00FF3E3D">
        <w:trPr>
          <w:trHeight w:val="748"/>
        </w:trPr>
        <w:tc>
          <w:tcPr>
            <w:tcW w:w="3965" w:type="dxa"/>
          </w:tcPr>
          <w:p w14:paraId="5663A60D"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47E61E3C"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Representante</w:t>
            </w:r>
            <w:proofErr w:type="spellEnd"/>
            <w:r w:rsidRPr="00E53AA7">
              <w:rPr>
                <w:rFonts w:ascii="Lora" w:hAnsi="Lora" w:cs="Calibri"/>
                <w:sz w:val="22"/>
                <w:szCs w:val="22"/>
                <w:lang w:val="en-US" w:eastAsia="es-AR"/>
              </w:rPr>
              <w:t xml:space="preserve"> legal</w:t>
            </w:r>
          </w:p>
        </w:tc>
        <w:tc>
          <w:tcPr>
            <w:tcW w:w="426" w:type="dxa"/>
            <w:tcBorders>
              <w:right w:val="single" w:sz="8" w:space="0" w:color="000000"/>
            </w:tcBorders>
          </w:tcPr>
          <w:p w14:paraId="6222B1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6805FC94"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202F515" w14:textId="77777777" w:rsidTr="00FF3E3D">
        <w:trPr>
          <w:trHeight w:val="750"/>
        </w:trPr>
        <w:tc>
          <w:tcPr>
            <w:tcW w:w="3965" w:type="dxa"/>
          </w:tcPr>
          <w:p w14:paraId="46A92757"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62571ABB"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Sociedad </w:t>
            </w:r>
            <w:proofErr w:type="spellStart"/>
            <w:r w:rsidRPr="00E53AA7">
              <w:rPr>
                <w:rFonts w:ascii="Lora" w:hAnsi="Lora"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7802E473" w14:textId="77777777" w:rsidR="00FF3E3D" w:rsidRPr="00E53AA7" w:rsidRDefault="00FF3E3D" w:rsidP="00FF3E3D">
            <w:pPr>
              <w:widowControl w:val="0"/>
              <w:suppressAutoHyphens w:val="0"/>
              <w:autoSpaceDE w:val="0"/>
              <w:autoSpaceDN w:val="0"/>
              <w:spacing w:line="243"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A2320D6" w14:textId="77777777" w:rsidTr="00FF3E3D">
        <w:trPr>
          <w:trHeight w:val="750"/>
        </w:trPr>
        <w:tc>
          <w:tcPr>
            <w:tcW w:w="3965" w:type="dxa"/>
          </w:tcPr>
          <w:p w14:paraId="6680F048"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7B8EE93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Sociedades</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5994523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42B08BD" w14:textId="77777777" w:rsidTr="00FF3E3D">
        <w:trPr>
          <w:trHeight w:val="765"/>
        </w:trPr>
        <w:tc>
          <w:tcPr>
            <w:tcW w:w="3965" w:type="dxa"/>
          </w:tcPr>
          <w:p w14:paraId="20AF7A33"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eastAsia="es-AR"/>
              </w:rPr>
            </w:pPr>
            <w:r w:rsidRPr="00E53AA7">
              <w:rPr>
                <w:rFonts w:ascii="Lora" w:hAnsi="Lora" w:cs="Calibri"/>
                <w:sz w:val="22"/>
                <w:szCs w:val="22"/>
                <w:lang w:eastAsia="es-AR"/>
              </w:rPr>
              <w:lastRenderedPageBreak/>
              <w:t>Sociedades con interés directo en los</w:t>
            </w:r>
          </w:p>
          <w:p w14:paraId="06EFC2CF" w14:textId="77777777" w:rsidR="00FF3E3D" w:rsidRPr="00E53AA7" w:rsidRDefault="00FF3E3D" w:rsidP="00FF3E3D">
            <w:pPr>
              <w:widowControl w:val="0"/>
              <w:suppressAutoHyphens w:val="0"/>
              <w:autoSpaceDE w:val="0"/>
              <w:autoSpaceDN w:val="0"/>
              <w:spacing w:before="7" w:line="250" w:lineRule="exact"/>
              <w:ind w:left="119" w:right="387"/>
              <w:jc w:val="both"/>
              <w:rPr>
                <w:rFonts w:ascii="Lora" w:hAnsi="Lora" w:cs="Calibri"/>
                <w:sz w:val="22"/>
                <w:szCs w:val="22"/>
                <w:lang w:eastAsia="es-AR"/>
              </w:rPr>
            </w:pPr>
            <w:r w:rsidRPr="00E53AA7">
              <w:rPr>
                <w:rFonts w:ascii="Lora" w:hAnsi="Lora"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94DAE7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3BABA623" w14:textId="77777777" w:rsidTr="00FF3E3D">
        <w:trPr>
          <w:trHeight w:val="750"/>
        </w:trPr>
        <w:tc>
          <w:tcPr>
            <w:tcW w:w="3965" w:type="dxa"/>
          </w:tcPr>
          <w:p w14:paraId="21FAF7A7"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33FB95F7"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Director</w:t>
            </w:r>
          </w:p>
        </w:tc>
        <w:tc>
          <w:tcPr>
            <w:tcW w:w="426" w:type="dxa"/>
            <w:tcBorders>
              <w:right w:val="single" w:sz="8" w:space="0" w:color="000000"/>
            </w:tcBorders>
          </w:tcPr>
          <w:p w14:paraId="55B4E5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17D4040A"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30910C3" w14:textId="77777777" w:rsidTr="00FF3E3D">
        <w:trPr>
          <w:trHeight w:val="239"/>
        </w:trPr>
        <w:tc>
          <w:tcPr>
            <w:tcW w:w="3965" w:type="dxa"/>
          </w:tcPr>
          <w:p w14:paraId="43115086"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7C494C82" w14:textId="77777777" w:rsidR="00FF3E3D" w:rsidRPr="00E53AA7" w:rsidRDefault="00FF3E3D" w:rsidP="00FF3E3D">
            <w:pPr>
              <w:widowControl w:val="0"/>
              <w:suppressAutoHyphens w:val="0"/>
              <w:autoSpaceDE w:val="0"/>
              <w:autoSpaceDN w:val="0"/>
              <w:spacing w:line="21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2DD4D44B" w14:textId="77777777" w:rsidR="00FF3E3D" w:rsidRPr="00E53AA7" w:rsidRDefault="00FF3E3D" w:rsidP="00FF3E3D">
      <w:pPr>
        <w:widowControl w:val="0"/>
        <w:suppressAutoHyphens w:val="0"/>
        <w:autoSpaceDE w:val="0"/>
        <w:autoSpaceDN w:val="0"/>
        <w:spacing w:line="219" w:lineRule="exact"/>
        <w:ind w:right="-21"/>
        <w:jc w:val="both"/>
        <w:rPr>
          <w:rFonts w:ascii="Lora" w:hAnsi="Lora" w:cs="Calibri"/>
          <w:sz w:val="22"/>
          <w:szCs w:val="22"/>
          <w:lang w:eastAsia="es-AR"/>
        </w:rPr>
      </w:pPr>
    </w:p>
    <w:p w14:paraId="58E117B6" w14:textId="77777777" w:rsidR="00FF3E3D" w:rsidRPr="00E53AA7" w:rsidRDefault="00FF3E3D" w:rsidP="00FF3E3D">
      <w:pPr>
        <w:tabs>
          <w:tab w:val="left" w:pos="585"/>
        </w:tabs>
        <w:rPr>
          <w:rFonts w:ascii="Lora" w:hAnsi="Lora" w:cs="Calibri"/>
          <w:i/>
          <w:iCs/>
          <w:sz w:val="22"/>
          <w:szCs w:val="22"/>
          <w:lang w:eastAsia="es-AR"/>
        </w:rPr>
      </w:pPr>
      <w:r w:rsidRPr="00E53AA7">
        <w:rPr>
          <w:rFonts w:ascii="Lora" w:hAnsi="Lora"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E53AA7" w14:paraId="157B6A0F" w14:textId="77777777" w:rsidTr="00FF3E3D">
        <w:trPr>
          <w:trHeight w:val="765"/>
        </w:trPr>
        <w:tc>
          <w:tcPr>
            <w:tcW w:w="4638" w:type="dxa"/>
          </w:tcPr>
          <w:p w14:paraId="4E57927C"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eastAsia="es-AR"/>
              </w:rPr>
            </w:pPr>
            <w:r w:rsidRPr="00E53AA7">
              <w:rPr>
                <w:rFonts w:ascii="Lora" w:hAnsi="Lora" w:cs="Calibri"/>
                <w:sz w:val="22"/>
                <w:szCs w:val="22"/>
                <w:lang w:eastAsia="es-AR"/>
              </w:rPr>
              <w:t>formación de la voluntad social</w:t>
            </w:r>
          </w:p>
        </w:tc>
        <w:tc>
          <w:tcPr>
            <w:tcW w:w="435" w:type="dxa"/>
            <w:tcBorders>
              <w:right w:val="single" w:sz="8" w:space="0" w:color="000000"/>
            </w:tcBorders>
          </w:tcPr>
          <w:p w14:paraId="109B721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3673D9E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ECAD2C" w14:textId="77777777" w:rsidTr="00FF3E3D">
        <w:trPr>
          <w:trHeight w:val="750"/>
        </w:trPr>
        <w:tc>
          <w:tcPr>
            <w:tcW w:w="4638" w:type="dxa"/>
          </w:tcPr>
          <w:p w14:paraId="3AA06D95"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Accionista o socio con más del 5% del</w:t>
            </w:r>
          </w:p>
          <w:p w14:paraId="3798C672" w14:textId="77777777" w:rsidR="00FF3E3D" w:rsidRPr="00E53AA7" w:rsidRDefault="00FF3E3D" w:rsidP="00FF3E3D">
            <w:pPr>
              <w:widowControl w:val="0"/>
              <w:suppressAutoHyphens w:val="0"/>
              <w:autoSpaceDE w:val="0"/>
              <w:autoSpaceDN w:val="0"/>
              <w:spacing w:before="4" w:line="252" w:lineRule="exact"/>
              <w:ind w:left="119" w:right="460"/>
              <w:jc w:val="both"/>
              <w:rPr>
                <w:rFonts w:ascii="Lora" w:hAnsi="Lora" w:cs="Calibri"/>
                <w:sz w:val="22"/>
                <w:szCs w:val="22"/>
                <w:lang w:eastAsia="es-AR"/>
              </w:rPr>
            </w:pPr>
            <w:r w:rsidRPr="00E53AA7">
              <w:rPr>
                <w:rFonts w:ascii="Lora" w:hAnsi="Lora"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0EC8F85C"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68BC635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E3B4809" w14:textId="77777777" w:rsidR="00FF3E3D" w:rsidRPr="00E53AA7" w:rsidRDefault="00FF3E3D" w:rsidP="00FF3E3D">
      <w:pPr>
        <w:widowControl w:val="0"/>
        <w:suppressAutoHyphens w:val="0"/>
        <w:autoSpaceDE w:val="0"/>
        <w:autoSpaceDN w:val="0"/>
        <w:spacing w:before="93"/>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4755C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77B639E" w14:textId="77777777" w:rsidTr="00FF3E3D">
        <w:trPr>
          <w:trHeight w:val="268"/>
        </w:trPr>
        <w:tc>
          <w:tcPr>
            <w:tcW w:w="9288" w:type="dxa"/>
          </w:tcPr>
          <w:p w14:paraId="42B2F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E22395C" w14:textId="77777777" w:rsidTr="00FF3E3D">
        <w:trPr>
          <w:trHeight w:val="268"/>
        </w:trPr>
        <w:tc>
          <w:tcPr>
            <w:tcW w:w="9288" w:type="dxa"/>
            <w:tcBorders>
              <w:bottom w:val="single" w:sz="8" w:space="0" w:color="000000"/>
            </w:tcBorders>
          </w:tcPr>
          <w:p w14:paraId="03A9A4C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A9C6303" w14:textId="77777777" w:rsidTr="00FF3E3D">
        <w:trPr>
          <w:trHeight w:val="268"/>
        </w:trPr>
        <w:tc>
          <w:tcPr>
            <w:tcW w:w="9288" w:type="dxa"/>
            <w:tcBorders>
              <w:top w:val="single" w:sz="8" w:space="0" w:color="000000"/>
            </w:tcBorders>
          </w:tcPr>
          <w:p w14:paraId="21FF4F9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3C8F552A"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61C2F563" w14:textId="77777777" w:rsidR="00FF3E3D" w:rsidRPr="00E53AA7" w:rsidRDefault="00FF3E3D" w:rsidP="00FF3E3D">
      <w:pPr>
        <w:widowControl w:val="0"/>
        <w:suppressAutoHyphens w:val="0"/>
        <w:autoSpaceDE w:val="0"/>
        <w:autoSpaceDN w:val="0"/>
        <w:spacing w:before="204"/>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0F4CBB9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DC58DE3"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EE104D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0CBC8E3F" w14:textId="77777777" w:rsidTr="00FF3E3D">
        <w:trPr>
          <w:trHeight w:val="270"/>
        </w:trPr>
        <w:tc>
          <w:tcPr>
            <w:tcW w:w="7158" w:type="dxa"/>
          </w:tcPr>
          <w:p w14:paraId="4984BCD2"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044CAE0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5308DD" w14:textId="77777777" w:rsidTr="00FF3E3D">
        <w:trPr>
          <w:trHeight w:val="268"/>
        </w:trPr>
        <w:tc>
          <w:tcPr>
            <w:tcW w:w="7158" w:type="dxa"/>
            <w:tcBorders>
              <w:bottom w:val="single" w:sz="8" w:space="0" w:color="000000"/>
            </w:tcBorders>
          </w:tcPr>
          <w:p w14:paraId="38A9C29B"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B8088E2" w14:textId="77777777" w:rsidTr="00FF3E3D">
        <w:trPr>
          <w:trHeight w:val="266"/>
        </w:trPr>
        <w:tc>
          <w:tcPr>
            <w:tcW w:w="7158" w:type="dxa"/>
            <w:tcBorders>
              <w:top w:val="single" w:sz="8" w:space="0" w:color="000000"/>
            </w:tcBorders>
          </w:tcPr>
          <w:p w14:paraId="6C87FDB8"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Borders>
              <w:top w:val="single" w:sz="8" w:space="0" w:color="000000"/>
            </w:tcBorders>
          </w:tcPr>
          <w:p w14:paraId="381D6A37"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937EF3" w14:textId="77777777" w:rsidTr="00FF3E3D">
        <w:trPr>
          <w:trHeight w:val="282"/>
        </w:trPr>
        <w:tc>
          <w:tcPr>
            <w:tcW w:w="7158" w:type="dxa"/>
            <w:tcBorders>
              <w:bottom w:val="single" w:sz="8" w:space="0" w:color="000000"/>
            </w:tcBorders>
          </w:tcPr>
          <w:p w14:paraId="6D103C3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Borders>
              <w:bottom w:val="single" w:sz="8" w:space="0" w:color="000000"/>
            </w:tcBorders>
          </w:tcPr>
          <w:p w14:paraId="22E1E1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5715B0D" w14:textId="77777777" w:rsidTr="00FF3E3D">
        <w:trPr>
          <w:trHeight w:val="268"/>
        </w:trPr>
        <w:tc>
          <w:tcPr>
            <w:tcW w:w="7158" w:type="dxa"/>
            <w:tcBorders>
              <w:top w:val="single" w:sz="8" w:space="0" w:color="000000"/>
            </w:tcBorders>
          </w:tcPr>
          <w:p w14:paraId="0B7A1FA0" w14:textId="77777777" w:rsidR="00FF3E3D" w:rsidRPr="00E53AA7" w:rsidRDefault="00FF3E3D" w:rsidP="00FF3E3D">
            <w:pPr>
              <w:widowControl w:val="0"/>
              <w:suppressAutoHyphens w:val="0"/>
              <w:autoSpaceDE w:val="0"/>
              <w:autoSpaceDN w:val="0"/>
              <w:spacing w:line="231"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5CE5CED" w14:textId="77777777" w:rsidTr="00FF3E3D">
        <w:trPr>
          <w:trHeight w:val="253"/>
        </w:trPr>
        <w:tc>
          <w:tcPr>
            <w:tcW w:w="7158" w:type="dxa"/>
          </w:tcPr>
          <w:p w14:paraId="58BEC861"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Pr>
          <w:p w14:paraId="2A1A161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18CFD182"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4FB273A5" w14:textId="77777777" w:rsidTr="00FF3E3D">
        <w:trPr>
          <w:trHeight w:val="268"/>
        </w:trPr>
        <w:tc>
          <w:tcPr>
            <w:tcW w:w="1801" w:type="dxa"/>
            <w:tcBorders>
              <w:bottom w:val="single" w:sz="8" w:space="0" w:color="000000"/>
            </w:tcBorders>
          </w:tcPr>
          <w:p w14:paraId="14E81145" w14:textId="77777777" w:rsidR="00FF3E3D" w:rsidRPr="00E53AA7" w:rsidRDefault="00FF3E3D" w:rsidP="00FF3E3D">
            <w:pPr>
              <w:widowControl w:val="0"/>
              <w:suppressAutoHyphens w:val="0"/>
              <w:autoSpaceDE w:val="0"/>
              <w:autoSpaceDN w:val="0"/>
              <w:spacing w:line="243"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4BDB611" w14:textId="77777777" w:rsidTr="00FF3E3D">
        <w:trPr>
          <w:trHeight w:val="268"/>
        </w:trPr>
        <w:tc>
          <w:tcPr>
            <w:tcW w:w="1801" w:type="dxa"/>
            <w:tcBorders>
              <w:top w:val="single" w:sz="8" w:space="0" w:color="000000"/>
            </w:tcBorders>
          </w:tcPr>
          <w:p w14:paraId="0C0B6187"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A6D65BE" w14:textId="77777777" w:rsidTr="00FF3E3D">
        <w:trPr>
          <w:trHeight w:val="268"/>
        </w:trPr>
        <w:tc>
          <w:tcPr>
            <w:tcW w:w="1801" w:type="dxa"/>
          </w:tcPr>
          <w:p w14:paraId="4CFE73C1"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Pr>
          <w:p w14:paraId="58AB9B3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DF86602" w14:textId="77777777" w:rsidTr="00FF3E3D">
        <w:trPr>
          <w:trHeight w:val="268"/>
        </w:trPr>
        <w:tc>
          <w:tcPr>
            <w:tcW w:w="1801" w:type="dxa"/>
            <w:tcBorders>
              <w:bottom w:val="single" w:sz="8" w:space="0" w:color="000000"/>
            </w:tcBorders>
          </w:tcPr>
          <w:p w14:paraId="61E4F3AD"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bottom w:val="single" w:sz="8" w:space="0" w:color="000000"/>
            </w:tcBorders>
          </w:tcPr>
          <w:p w14:paraId="276522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42460E3" w14:textId="77777777" w:rsidTr="00FF3E3D">
        <w:trPr>
          <w:trHeight w:val="268"/>
        </w:trPr>
        <w:tc>
          <w:tcPr>
            <w:tcW w:w="1801" w:type="dxa"/>
            <w:tcBorders>
              <w:top w:val="single" w:sz="8" w:space="0" w:color="000000"/>
            </w:tcBorders>
          </w:tcPr>
          <w:p w14:paraId="6D6E4B1E"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A5B757"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7A77340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4A14164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FA7C043" w14:textId="77777777" w:rsidR="00FF3E3D" w:rsidRPr="00E53AA7" w:rsidRDefault="00FF3E3D" w:rsidP="00FF3E3D">
      <w:pPr>
        <w:widowControl w:val="0"/>
        <w:suppressAutoHyphens w:val="0"/>
        <w:autoSpaceDE w:val="0"/>
        <w:autoSpaceDN w:val="0"/>
        <w:spacing w:line="271" w:lineRule="auto"/>
        <w:ind w:left="686" w:right="877"/>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 y brinde la información adicional requerida para el tipo de vínculo elegido)</w:t>
      </w:r>
    </w:p>
    <w:p w14:paraId="6187D10F"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48D068C3" w14:textId="77777777" w:rsidTr="00FF3E3D">
        <w:trPr>
          <w:trHeight w:val="268"/>
        </w:trPr>
        <w:tc>
          <w:tcPr>
            <w:tcW w:w="3212" w:type="dxa"/>
          </w:tcPr>
          <w:p w14:paraId="326C1D11"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Sociedad o </w:t>
            </w:r>
            <w:proofErr w:type="spellStart"/>
            <w:r w:rsidRPr="00E53AA7">
              <w:rPr>
                <w:rFonts w:ascii="Lora" w:hAnsi="Lora" w:cs="Calibri"/>
                <w:sz w:val="22"/>
                <w:szCs w:val="22"/>
                <w:lang w:val="en-US" w:eastAsia="es-AR"/>
              </w:rPr>
              <w:t>comunidad</w:t>
            </w:r>
            <w:proofErr w:type="spellEnd"/>
          </w:p>
        </w:tc>
        <w:tc>
          <w:tcPr>
            <w:tcW w:w="753" w:type="dxa"/>
          </w:tcPr>
          <w:p w14:paraId="78A3EF3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Pr>
          <w:p w14:paraId="441DDDBD"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1400B84E" w14:textId="77777777" w:rsidTr="00FF3E3D">
        <w:trPr>
          <w:trHeight w:val="1004"/>
        </w:trPr>
        <w:tc>
          <w:tcPr>
            <w:tcW w:w="3212" w:type="dxa"/>
          </w:tcPr>
          <w:p w14:paraId="7E4FD727" w14:textId="77777777" w:rsidR="00FF3E3D" w:rsidRPr="00E53AA7" w:rsidRDefault="00FF3E3D" w:rsidP="00FF3E3D">
            <w:pPr>
              <w:widowControl w:val="0"/>
              <w:suppressAutoHyphens w:val="0"/>
              <w:autoSpaceDE w:val="0"/>
              <w:autoSpaceDN w:val="0"/>
              <w:ind w:left="119" w:right="91"/>
              <w:jc w:val="both"/>
              <w:rPr>
                <w:rFonts w:ascii="Lora" w:hAnsi="Lora" w:cs="Calibri"/>
                <w:sz w:val="22"/>
                <w:szCs w:val="22"/>
                <w:lang w:eastAsia="es-AR"/>
              </w:rPr>
            </w:pPr>
            <w:r w:rsidRPr="00E53AA7">
              <w:rPr>
                <w:rFonts w:ascii="Lora" w:hAnsi="Lora" w:cs="Calibri"/>
                <w:sz w:val="22"/>
                <w:szCs w:val="22"/>
                <w:lang w:eastAsia="es-AR"/>
              </w:rPr>
              <w:t>Parentesco por consanguinidad dentro del</w:t>
            </w:r>
          </w:p>
          <w:p w14:paraId="57FDFCF6" w14:textId="77777777" w:rsidR="00FF3E3D" w:rsidRPr="00E53AA7" w:rsidRDefault="00FF3E3D" w:rsidP="00FF3E3D">
            <w:pPr>
              <w:widowControl w:val="0"/>
              <w:suppressAutoHyphens w:val="0"/>
              <w:autoSpaceDE w:val="0"/>
              <w:autoSpaceDN w:val="0"/>
              <w:spacing w:before="7" w:line="240" w:lineRule="exact"/>
              <w:ind w:left="119" w:right="440"/>
              <w:jc w:val="both"/>
              <w:rPr>
                <w:rFonts w:ascii="Lora" w:hAnsi="Lora" w:cs="Calibri"/>
                <w:sz w:val="22"/>
                <w:szCs w:val="22"/>
                <w:lang w:eastAsia="es-AR"/>
              </w:rPr>
            </w:pPr>
            <w:r w:rsidRPr="00E53AA7">
              <w:rPr>
                <w:rFonts w:ascii="Lora" w:hAnsi="Lora" w:cs="Calibri"/>
                <w:sz w:val="22"/>
                <w:szCs w:val="22"/>
                <w:lang w:eastAsia="es-AR"/>
              </w:rPr>
              <w:t>cuarto grado y segundo de afinidad</w:t>
            </w:r>
          </w:p>
        </w:tc>
        <w:tc>
          <w:tcPr>
            <w:tcW w:w="753" w:type="dxa"/>
          </w:tcPr>
          <w:p w14:paraId="45DE44B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7AFE9756"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5C96FBB6" w14:textId="77777777" w:rsidTr="00FF3E3D">
        <w:trPr>
          <w:trHeight w:val="508"/>
        </w:trPr>
        <w:tc>
          <w:tcPr>
            <w:tcW w:w="3212" w:type="dxa"/>
            <w:tcBorders>
              <w:bottom w:val="single" w:sz="8" w:space="0" w:color="000000"/>
            </w:tcBorders>
          </w:tcPr>
          <w:p w14:paraId="7AAB37C3" w14:textId="77777777" w:rsidR="00FF3E3D" w:rsidRPr="00E53AA7" w:rsidRDefault="00FF3E3D" w:rsidP="00FF3E3D">
            <w:pPr>
              <w:widowControl w:val="0"/>
              <w:suppressAutoHyphens w:val="0"/>
              <w:autoSpaceDE w:val="0"/>
              <w:autoSpaceDN w:val="0"/>
              <w:spacing w:before="122"/>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EC4BD16" w14:textId="77777777" w:rsidR="00FF3E3D" w:rsidRPr="00E53AA7" w:rsidRDefault="00FF3E3D" w:rsidP="00FF3E3D">
            <w:pPr>
              <w:widowControl w:val="0"/>
              <w:suppressAutoHyphens w:val="0"/>
              <w:autoSpaceDE w:val="0"/>
              <w:autoSpaceDN w:val="0"/>
              <w:spacing w:line="235"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bl>
    <w:p w14:paraId="274365BC" w14:textId="77777777" w:rsidR="00FF3E3D" w:rsidRPr="00E53AA7" w:rsidRDefault="00FF3E3D" w:rsidP="00FF3E3D">
      <w:pPr>
        <w:widowControl w:val="0"/>
        <w:suppressAutoHyphens w:val="0"/>
        <w:autoSpaceDE w:val="0"/>
        <w:autoSpaceDN w:val="0"/>
        <w:spacing w:line="235" w:lineRule="auto"/>
        <w:jc w:val="both"/>
        <w:rPr>
          <w:rFonts w:ascii="Lora" w:hAnsi="Lora" w:cs="Calibri"/>
          <w:sz w:val="22"/>
          <w:szCs w:val="22"/>
          <w:lang w:eastAsia="es-AR"/>
        </w:rPr>
      </w:pPr>
    </w:p>
    <w:p w14:paraId="5FA2B75C" w14:textId="77777777" w:rsidR="00FF3E3D" w:rsidRPr="00E53AA7" w:rsidRDefault="00FF3E3D" w:rsidP="00FF3E3D">
      <w:pPr>
        <w:tabs>
          <w:tab w:val="left" w:pos="675"/>
          <w:tab w:val="left" w:pos="1140"/>
        </w:tabs>
        <w:rPr>
          <w:rFonts w:ascii="Lora" w:hAnsi="Lora" w:cs="Calibri"/>
          <w:i/>
          <w:iCs/>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7D9D7BC3" w14:textId="77777777" w:rsidTr="00FF3E3D">
        <w:trPr>
          <w:trHeight w:val="282"/>
        </w:trPr>
        <w:tc>
          <w:tcPr>
            <w:tcW w:w="3212" w:type="dxa"/>
            <w:tcBorders>
              <w:bottom w:val="single" w:sz="8" w:space="0" w:color="000000"/>
            </w:tcBorders>
          </w:tcPr>
          <w:p w14:paraId="00612B01" w14:textId="77777777" w:rsidR="00FF3E3D" w:rsidRPr="00E53AA7" w:rsidRDefault="00FF3E3D" w:rsidP="00FF3E3D">
            <w:pPr>
              <w:widowControl w:val="0"/>
              <w:suppressAutoHyphens w:val="0"/>
              <w:autoSpaceDE w:val="0"/>
              <w:autoSpaceDN w:val="0"/>
              <w:spacing w:before="9"/>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Ser </w:t>
            </w:r>
            <w:proofErr w:type="spellStart"/>
            <w:r w:rsidRPr="00E53AA7">
              <w:rPr>
                <w:rFonts w:ascii="Lora" w:hAnsi="Lora"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32C17E4"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7CA7BBF8" w14:textId="77777777" w:rsidTr="00FF3E3D">
        <w:trPr>
          <w:trHeight w:val="268"/>
        </w:trPr>
        <w:tc>
          <w:tcPr>
            <w:tcW w:w="3212" w:type="dxa"/>
            <w:tcBorders>
              <w:top w:val="single" w:sz="8" w:space="0" w:color="000000"/>
            </w:tcBorders>
          </w:tcPr>
          <w:p w14:paraId="1DA1E473" w14:textId="77777777" w:rsidR="00FF3E3D" w:rsidRPr="00E53AA7" w:rsidRDefault="00FF3E3D" w:rsidP="00FF3E3D">
            <w:pPr>
              <w:widowControl w:val="0"/>
              <w:suppressAutoHyphens w:val="0"/>
              <w:autoSpaceDE w:val="0"/>
              <w:autoSpaceDN w:val="0"/>
              <w:spacing w:line="245" w:lineRule="exact"/>
              <w:ind w:left="119"/>
              <w:jc w:val="both"/>
              <w:rPr>
                <w:rFonts w:ascii="Lora" w:hAnsi="Lora" w:cs="Calibri"/>
                <w:sz w:val="22"/>
                <w:szCs w:val="22"/>
                <w:lang w:val="en-US" w:eastAsia="es-AR"/>
              </w:rPr>
            </w:pPr>
            <w:r w:rsidRPr="00E53AA7">
              <w:rPr>
                <w:rFonts w:ascii="Lora" w:hAnsi="Lora" w:cs="Calibri"/>
                <w:sz w:val="22"/>
                <w:szCs w:val="22"/>
                <w:lang w:val="en-US" w:eastAsia="es-AR"/>
              </w:rPr>
              <w:t xml:space="preserve">Ser </w:t>
            </w:r>
            <w:proofErr w:type="spellStart"/>
            <w:r w:rsidRPr="00E53AA7">
              <w:rPr>
                <w:rFonts w:ascii="Lora" w:hAnsi="Lora"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top w:val="single" w:sz="8" w:space="0" w:color="000000"/>
            </w:tcBorders>
          </w:tcPr>
          <w:p w14:paraId="4C47E1A1"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671E91F8" w14:textId="77777777" w:rsidTr="00FF3E3D">
        <w:trPr>
          <w:trHeight w:val="750"/>
        </w:trPr>
        <w:tc>
          <w:tcPr>
            <w:tcW w:w="3212" w:type="dxa"/>
          </w:tcPr>
          <w:p w14:paraId="49E31B2B"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2896270D" w14:textId="77777777" w:rsidR="00FF3E3D" w:rsidRPr="00E53AA7" w:rsidRDefault="00FF3E3D" w:rsidP="00FF3E3D">
            <w:pPr>
              <w:widowControl w:val="0"/>
              <w:suppressAutoHyphens w:val="0"/>
              <w:autoSpaceDE w:val="0"/>
              <w:autoSpaceDN w:val="0"/>
              <w:spacing w:before="2" w:line="254" w:lineRule="exact"/>
              <w:ind w:left="119" w:right="697"/>
              <w:jc w:val="both"/>
              <w:rPr>
                <w:rFonts w:ascii="Lora" w:hAnsi="Lora" w:cs="Calibri"/>
                <w:sz w:val="22"/>
                <w:szCs w:val="22"/>
                <w:lang w:eastAsia="es-AR"/>
              </w:rPr>
            </w:pPr>
            <w:r w:rsidRPr="00E53AA7">
              <w:rPr>
                <w:rFonts w:ascii="Lora" w:hAnsi="Lora" w:cs="Calibri"/>
                <w:sz w:val="22"/>
                <w:szCs w:val="22"/>
                <w:lang w:eastAsia="es-AR"/>
              </w:rPr>
              <w:t>importancia de parte del funcionario</w:t>
            </w:r>
          </w:p>
        </w:tc>
        <w:tc>
          <w:tcPr>
            <w:tcW w:w="753" w:type="dxa"/>
          </w:tcPr>
          <w:p w14:paraId="2364DCD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6F77EF27"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bl>
    <w:p w14:paraId="1AD2B907"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1110488"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24E797B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B43E2A" w14:textId="77777777" w:rsidR="00FF3E3D" w:rsidRPr="00E53AA7" w:rsidRDefault="00FF3E3D" w:rsidP="00FF3E3D">
      <w:pPr>
        <w:widowControl w:val="0"/>
        <w:suppressAutoHyphens w:val="0"/>
        <w:autoSpaceDE w:val="0"/>
        <w:autoSpaceDN w:val="0"/>
        <w:spacing w:before="2" w:after="1"/>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8EF8029" w14:textId="77777777" w:rsidTr="00FF3E3D">
        <w:trPr>
          <w:trHeight w:val="268"/>
        </w:trPr>
        <w:tc>
          <w:tcPr>
            <w:tcW w:w="9288" w:type="dxa"/>
            <w:tcBorders>
              <w:bottom w:val="single" w:sz="8" w:space="0" w:color="000000"/>
            </w:tcBorders>
          </w:tcPr>
          <w:p w14:paraId="14C1C6A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7AEF65B4" w14:textId="77777777" w:rsidTr="00FF3E3D">
        <w:trPr>
          <w:trHeight w:val="265"/>
        </w:trPr>
        <w:tc>
          <w:tcPr>
            <w:tcW w:w="9288" w:type="dxa"/>
            <w:tcBorders>
              <w:top w:val="single" w:sz="8" w:space="0" w:color="000000"/>
            </w:tcBorders>
          </w:tcPr>
          <w:p w14:paraId="4714904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54BE4CC" w14:textId="77777777" w:rsidTr="00FF3E3D">
        <w:trPr>
          <w:trHeight w:val="270"/>
        </w:trPr>
        <w:tc>
          <w:tcPr>
            <w:tcW w:w="9288" w:type="dxa"/>
          </w:tcPr>
          <w:p w14:paraId="4D1DA4E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4B952666"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3EEEB0D" w14:textId="77777777" w:rsidR="00FF3E3D" w:rsidRPr="00E53AA7" w:rsidRDefault="00FF3E3D" w:rsidP="00FF3E3D">
      <w:pPr>
        <w:widowControl w:val="0"/>
        <w:suppressAutoHyphens w:val="0"/>
        <w:autoSpaceDE w:val="0"/>
        <w:autoSpaceDN w:val="0"/>
        <w:spacing w:before="204" w:line="271" w:lineRule="auto"/>
        <w:ind w:left="686" w:right="804"/>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6FBC1CF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1EAF7E3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D89685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B745DBF"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A3D2C3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7D562C5"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Pr="00E53AA7" w:rsidRDefault="00FF3E3D" w:rsidP="00FF3E3D">
      <w:pPr>
        <w:tabs>
          <w:tab w:val="left" w:pos="284"/>
        </w:tabs>
        <w:spacing w:line="288" w:lineRule="auto"/>
        <w:jc w:val="both"/>
        <w:rPr>
          <w:rFonts w:ascii="Lora" w:hAnsi="Lora" w:cs="Calibri"/>
          <w:spacing w:val="-3"/>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t>Firma y aclaración</w:t>
      </w:r>
      <w:r w:rsidRPr="00E53AA7">
        <w:rPr>
          <w:rFonts w:ascii="Lora" w:hAnsi="Lora" w:cs="Calibri"/>
          <w:spacing w:val="3"/>
          <w:sz w:val="22"/>
          <w:szCs w:val="22"/>
          <w:lang w:eastAsia="es-AR"/>
        </w:rPr>
        <w:t xml:space="preserve"> </w:t>
      </w:r>
      <w:r w:rsidRPr="00E53AA7">
        <w:rPr>
          <w:rFonts w:ascii="Lora" w:hAnsi="Lora" w:cs="Calibri"/>
          <w:spacing w:val="-4"/>
          <w:sz w:val="22"/>
          <w:szCs w:val="22"/>
          <w:lang w:eastAsia="es-AR"/>
        </w:rPr>
        <w:t>del</w:t>
      </w:r>
      <w:r w:rsidRPr="00E53AA7">
        <w:rPr>
          <w:rFonts w:ascii="Lora" w:hAnsi="Lora" w:cs="Calibri"/>
          <w:spacing w:val="16"/>
          <w:sz w:val="22"/>
          <w:szCs w:val="22"/>
          <w:lang w:eastAsia="es-AR"/>
        </w:rPr>
        <w:t xml:space="preserve"> </w:t>
      </w:r>
      <w:r w:rsidRPr="00E53AA7">
        <w:rPr>
          <w:rFonts w:ascii="Lora" w:hAnsi="Lora" w:cs="Calibri"/>
          <w:spacing w:val="-5"/>
          <w:sz w:val="22"/>
          <w:szCs w:val="22"/>
          <w:lang w:eastAsia="es-AR"/>
        </w:rPr>
        <w:t>declarante</w:t>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z w:val="22"/>
          <w:szCs w:val="22"/>
          <w:lang w:eastAsia="es-AR"/>
        </w:rPr>
        <w:t xml:space="preserve">Carácter </w:t>
      </w:r>
      <w:r w:rsidRPr="00E53AA7">
        <w:rPr>
          <w:rFonts w:ascii="Lora" w:hAnsi="Lora" w:cs="Calibri"/>
          <w:spacing w:val="-3"/>
          <w:sz w:val="22"/>
          <w:szCs w:val="22"/>
          <w:lang w:eastAsia="es-AR"/>
        </w:rPr>
        <w:t xml:space="preserve">en </w:t>
      </w:r>
      <w:r w:rsidRPr="00E53AA7">
        <w:rPr>
          <w:rFonts w:ascii="Lora" w:hAnsi="Lora" w:cs="Calibri"/>
          <w:sz w:val="22"/>
          <w:szCs w:val="22"/>
          <w:lang w:eastAsia="es-AR"/>
        </w:rPr>
        <w:t>el</w:t>
      </w:r>
      <w:r w:rsidRPr="00E53AA7">
        <w:rPr>
          <w:rFonts w:ascii="Lora" w:hAnsi="Lora" w:cs="Calibri"/>
          <w:spacing w:val="-4"/>
          <w:sz w:val="22"/>
          <w:szCs w:val="22"/>
          <w:lang w:eastAsia="es-AR"/>
        </w:rPr>
        <w:t xml:space="preserve"> </w:t>
      </w:r>
      <w:r w:rsidRPr="00E53AA7">
        <w:rPr>
          <w:rFonts w:ascii="Lora" w:hAnsi="Lora" w:cs="Calibri"/>
          <w:spacing w:val="-3"/>
          <w:sz w:val="22"/>
          <w:szCs w:val="22"/>
          <w:lang w:eastAsia="es-AR"/>
        </w:rPr>
        <w:t>que</w:t>
      </w:r>
      <w:r w:rsidRPr="00E53AA7">
        <w:rPr>
          <w:rFonts w:ascii="Lora" w:hAnsi="Lora" w:cs="Calibri"/>
          <w:spacing w:val="-9"/>
          <w:sz w:val="22"/>
          <w:szCs w:val="22"/>
          <w:lang w:eastAsia="es-AR"/>
        </w:rPr>
        <w:t xml:space="preserve"> </w:t>
      </w: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3"/>
          <w:sz w:val="22"/>
          <w:szCs w:val="22"/>
          <w:lang w:eastAsia="es-AR"/>
        </w:rPr>
        <w:t>Fecha</w:t>
      </w:r>
    </w:p>
    <w:p w14:paraId="0946BB20" w14:textId="77777777" w:rsidR="00FF3E3D" w:rsidRPr="00E53AA7" w:rsidRDefault="00FF3E3D" w:rsidP="00FF3E3D">
      <w:pPr>
        <w:suppressAutoHyphens w:val="0"/>
        <w:rPr>
          <w:rFonts w:ascii="Lora" w:hAnsi="Lora" w:cs="Calibri"/>
          <w:spacing w:val="-3"/>
          <w:sz w:val="22"/>
          <w:szCs w:val="22"/>
          <w:lang w:eastAsia="es-AR"/>
        </w:rPr>
      </w:pPr>
      <w:r w:rsidRPr="00E53AA7">
        <w:rPr>
          <w:rFonts w:ascii="Lora" w:hAnsi="Lora" w:cs="Calibri"/>
          <w:spacing w:val="-3"/>
          <w:sz w:val="22"/>
          <w:szCs w:val="22"/>
          <w:lang w:eastAsia="es-AR"/>
        </w:rPr>
        <w:br w:type="page"/>
      </w:r>
    </w:p>
    <w:p w14:paraId="45EE4C38" w14:textId="2EE7C9CA"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lastRenderedPageBreak/>
        <w:t>ANEXO III</w:t>
      </w:r>
    </w:p>
    <w:p w14:paraId="57EAF280" w14:textId="7AB67D35"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CONOCIMIENTO</w:t>
      </w:r>
    </w:p>
    <w:p w14:paraId="6B65EAC5" w14:textId="77777777" w:rsidR="00FF3E3D" w:rsidRPr="00E53AA7" w:rsidRDefault="00FF3E3D" w:rsidP="00FF3E3D">
      <w:pPr>
        <w:pStyle w:val="Default"/>
        <w:rPr>
          <w:rFonts w:ascii="Lora" w:hAnsi="Lora" w:cs="Calibri"/>
          <w:sz w:val="22"/>
          <w:szCs w:val="22"/>
        </w:rPr>
      </w:pPr>
    </w:p>
    <w:p w14:paraId="3FEC7257" w14:textId="77777777" w:rsidR="00FF3E3D" w:rsidRPr="00E53AA7" w:rsidRDefault="00FF3E3D" w:rsidP="00FF3E3D">
      <w:pPr>
        <w:pStyle w:val="Default"/>
        <w:rPr>
          <w:rFonts w:ascii="Lora" w:hAnsi="Lora" w:cs="Calibri"/>
          <w:sz w:val="22"/>
          <w:szCs w:val="22"/>
        </w:rPr>
      </w:pPr>
    </w:p>
    <w:p w14:paraId="6CEB474C" w14:textId="5F45E40A" w:rsidR="00FF3E3D" w:rsidRPr="00E53AA7" w:rsidRDefault="00575860" w:rsidP="00FF3E3D">
      <w:pPr>
        <w:pStyle w:val="Default"/>
        <w:jc w:val="right"/>
        <w:rPr>
          <w:rFonts w:ascii="Lora" w:hAnsi="Lora" w:cs="Calibri"/>
          <w:sz w:val="22"/>
          <w:szCs w:val="22"/>
        </w:rPr>
      </w:pPr>
      <w:r w:rsidRPr="00E53AA7">
        <w:rPr>
          <w:rFonts w:ascii="Lora" w:hAnsi="Lora" w:cs="Calibri"/>
          <w:sz w:val="22"/>
          <w:szCs w:val="22"/>
        </w:rPr>
        <w:t>Ciudad Autónoma de Buenos Aires</w:t>
      </w:r>
      <w:r w:rsidR="00FF3E3D" w:rsidRPr="00E53AA7">
        <w:rPr>
          <w:rFonts w:ascii="Lora" w:hAnsi="Lora" w:cs="Calibri"/>
          <w:sz w:val="22"/>
          <w:szCs w:val="22"/>
        </w:rPr>
        <w:t>, __</w:t>
      </w:r>
      <w:r w:rsidRPr="00E53AA7">
        <w:rPr>
          <w:rFonts w:ascii="Lora" w:hAnsi="Lora" w:cs="Calibri"/>
          <w:sz w:val="22"/>
          <w:szCs w:val="22"/>
        </w:rPr>
        <w:t>__</w:t>
      </w:r>
      <w:r w:rsidR="00FF3E3D" w:rsidRPr="00E53AA7">
        <w:rPr>
          <w:rFonts w:ascii="Lora" w:hAnsi="Lora" w:cs="Calibri"/>
          <w:sz w:val="22"/>
          <w:szCs w:val="22"/>
        </w:rPr>
        <w:t xml:space="preserve"> de </w:t>
      </w:r>
      <w:r w:rsidR="00E416B8" w:rsidRPr="00E53AA7">
        <w:rPr>
          <w:rFonts w:ascii="Lora" w:hAnsi="Lora" w:cs="Calibri"/>
          <w:sz w:val="22"/>
          <w:szCs w:val="22"/>
        </w:rPr>
        <w:t xml:space="preserve">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w:t>
      </w:r>
    </w:p>
    <w:p w14:paraId="191B2AB1" w14:textId="77777777" w:rsidR="00FF3E3D" w:rsidRPr="00E53AA7" w:rsidRDefault="00FF3E3D" w:rsidP="00FF3E3D">
      <w:pPr>
        <w:pStyle w:val="Default"/>
        <w:jc w:val="right"/>
        <w:rPr>
          <w:rFonts w:ascii="Lora" w:hAnsi="Lora" w:cs="Times New Roman"/>
          <w:sz w:val="22"/>
          <w:szCs w:val="22"/>
        </w:rPr>
      </w:pPr>
    </w:p>
    <w:p w14:paraId="42419A59" w14:textId="77777777" w:rsidR="00FF3E3D" w:rsidRPr="00E53AA7" w:rsidRDefault="00FF3E3D" w:rsidP="00575860">
      <w:pPr>
        <w:pStyle w:val="Default"/>
        <w:spacing w:line="360" w:lineRule="auto"/>
        <w:jc w:val="both"/>
        <w:rPr>
          <w:rFonts w:ascii="Lora" w:hAnsi="Lora" w:cs="Times New Roman"/>
          <w:sz w:val="22"/>
          <w:szCs w:val="22"/>
        </w:rPr>
      </w:pPr>
    </w:p>
    <w:p w14:paraId="4B422CEE" w14:textId="058DA790" w:rsidR="00575860" w:rsidRPr="00E53AA7" w:rsidRDefault="00575860" w:rsidP="00575860">
      <w:pPr>
        <w:pStyle w:val="Default"/>
        <w:spacing w:line="360" w:lineRule="auto"/>
        <w:jc w:val="both"/>
        <w:rPr>
          <w:rFonts w:ascii="Lora" w:hAnsi="Lora" w:cs="Calibri"/>
          <w:sz w:val="22"/>
          <w:szCs w:val="22"/>
        </w:rPr>
      </w:pPr>
      <w:r w:rsidRPr="00E53AA7">
        <w:rPr>
          <w:rFonts w:ascii="Lora" w:hAnsi="Lora" w:cs="Calibri"/>
          <w:sz w:val="22"/>
          <w:szCs w:val="22"/>
        </w:rPr>
        <w:t>Por medio de la presente, declaro bajo juramento que poseo pleno conocimiento de las características y condiciones del objeto de compra y/o contratación.</w:t>
      </w:r>
    </w:p>
    <w:p w14:paraId="2661EDFF" w14:textId="77777777" w:rsidR="00575860" w:rsidRPr="00E53AA7" w:rsidRDefault="00575860" w:rsidP="00575860">
      <w:pPr>
        <w:pStyle w:val="Default"/>
        <w:spacing w:line="360" w:lineRule="auto"/>
        <w:jc w:val="both"/>
        <w:rPr>
          <w:rFonts w:ascii="Lora" w:hAnsi="Lora" w:cs="Calibri"/>
          <w:sz w:val="22"/>
          <w:szCs w:val="22"/>
        </w:rPr>
      </w:pPr>
    </w:p>
    <w:p w14:paraId="30526A83" w14:textId="43796FB6" w:rsidR="00FF3E3D" w:rsidRPr="00E53AA7" w:rsidRDefault="00575860" w:rsidP="00575860">
      <w:pPr>
        <w:pStyle w:val="Default"/>
        <w:spacing w:line="360" w:lineRule="auto"/>
        <w:jc w:val="both"/>
        <w:rPr>
          <w:rFonts w:ascii="Lora" w:hAnsi="Lora" w:cs="Times New Roman"/>
          <w:sz w:val="22"/>
          <w:szCs w:val="22"/>
        </w:rPr>
      </w:pPr>
      <w:r w:rsidRPr="00E53AA7">
        <w:rPr>
          <w:rFonts w:ascii="Lora" w:hAnsi="Lora" w:cs="Calibri"/>
          <w:sz w:val="22"/>
          <w:szCs w:val="22"/>
        </w:rPr>
        <w:t>Asimismo, manifiesto conocer y presto expresa conformidad a la totalidad de los términos del Reglamento de Compras y Contrataciones de EANA S.E. (publicado en el sitio web: www.eana.com.ar), Pliegos de Condiciones Generales, Pliego de Condiciones Particulares, Especificaciones técnicas y toda otra documentación que sea aplicable al procedimiento.</w:t>
      </w:r>
    </w:p>
    <w:p w14:paraId="64CCF137" w14:textId="77777777" w:rsidR="00FF3E3D" w:rsidRPr="00E53AA7" w:rsidRDefault="00FF3E3D" w:rsidP="00575860">
      <w:pPr>
        <w:pStyle w:val="Default"/>
        <w:jc w:val="both"/>
        <w:rPr>
          <w:rFonts w:ascii="Lora" w:hAnsi="Lora" w:cs="Times New Roman"/>
          <w:sz w:val="22"/>
          <w:szCs w:val="22"/>
        </w:rPr>
      </w:pPr>
    </w:p>
    <w:p w14:paraId="254EABB7" w14:textId="77777777" w:rsidR="00FF3E3D" w:rsidRPr="00E53AA7" w:rsidRDefault="00FF3E3D" w:rsidP="00575860">
      <w:pPr>
        <w:pStyle w:val="Default"/>
        <w:jc w:val="both"/>
        <w:rPr>
          <w:rFonts w:ascii="Lora" w:hAnsi="Lora" w:cs="Times New Roman"/>
          <w:sz w:val="22"/>
          <w:szCs w:val="22"/>
        </w:rPr>
      </w:pPr>
    </w:p>
    <w:p w14:paraId="561E5210" w14:textId="77777777" w:rsidR="00FF3E3D" w:rsidRPr="00E53AA7" w:rsidRDefault="00FF3E3D" w:rsidP="00FF3E3D">
      <w:pPr>
        <w:pStyle w:val="Default"/>
        <w:rPr>
          <w:rFonts w:ascii="Lora" w:hAnsi="Lora" w:cs="Times New Roman"/>
          <w:sz w:val="22"/>
          <w:szCs w:val="22"/>
        </w:rPr>
      </w:pPr>
    </w:p>
    <w:p w14:paraId="643F0DB2" w14:textId="77777777" w:rsidR="00FF3E3D" w:rsidRPr="00E53AA7" w:rsidRDefault="00FF3E3D" w:rsidP="00FF3E3D">
      <w:pPr>
        <w:pStyle w:val="Default"/>
        <w:rPr>
          <w:rFonts w:ascii="Lora" w:hAnsi="Lora" w:cs="Times New Roman"/>
          <w:sz w:val="22"/>
          <w:szCs w:val="22"/>
        </w:rPr>
      </w:pPr>
    </w:p>
    <w:p w14:paraId="61FD565B" w14:textId="77777777" w:rsidR="00FF3E3D" w:rsidRPr="00E53AA7" w:rsidRDefault="00FF3E3D" w:rsidP="00FF3E3D">
      <w:pPr>
        <w:pStyle w:val="Default"/>
        <w:rPr>
          <w:rFonts w:ascii="Lora" w:hAnsi="Lora" w:cs="Times New Roman"/>
          <w:sz w:val="22"/>
          <w:szCs w:val="22"/>
        </w:rPr>
      </w:pPr>
    </w:p>
    <w:p w14:paraId="4EE6C21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05B0CED1"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6AFACEF6" w14:textId="77777777" w:rsidR="00FF3E3D" w:rsidRPr="00E53AA7" w:rsidRDefault="00FF3E3D" w:rsidP="00FF3E3D">
      <w:pPr>
        <w:pStyle w:val="Default"/>
        <w:rPr>
          <w:rFonts w:ascii="Lora" w:hAnsi="Lora" w:cs="Calibri"/>
          <w:sz w:val="22"/>
          <w:szCs w:val="22"/>
        </w:rPr>
      </w:pPr>
    </w:p>
    <w:p w14:paraId="32E2A58F" w14:textId="77777777" w:rsidR="00FF3E3D" w:rsidRPr="00E53AA7" w:rsidRDefault="00FF3E3D" w:rsidP="00FF3E3D">
      <w:pPr>
        <w:pStyle w:val="Default"/>
        <w:rPr>
          <w:rFonts w:ascii="Lora" w:hAnsi="Lora" w:cs="Calibri"/>
          <w:sz w:val="22"/>
          <w:szCs w:val="22"/>
        </w:rPr>
      </w:pPr>
    </w:p>
    <w:p w14:paraId="3BF631E5" w14:textId="77777777" w:rsidR="00FF3E3D" w:rsidRPr="00E53AA7" w:rsidRDefault="00FF3E3D" w:rsidP="00FF3E3D">
      <w:pPr>
        <w:pStyle w:val="Default"/>
        <w:rPr>
          <w:rFonts w:ascii="Lora" w:hAnsi="Lora" w:cs="Calibri"/>
          <w:sz w:val="22"/>
          <w:szCs w:val="22"/>
        </w:rPr>
      </w:pPr>
    </w:p>
    <w:p w14:paraId="6EE4FAF3" w14:textId="77777777" w:rsidR="00FF3E3D" w:rsidRPr="00E53AA7" w:rsidRDefault="00FF3E3D" w:rsidP="00FF3E3D">
      <w:pPr>
        <w:pStyle w:val="Default"/>
        <w:rPr>
          <w:rFonts w:ascii="Lora" w:hAnsi="Lora" w:cs="Calibri"/>
          <w:sz w:val="22"/>
          <w:szCs w:val="22"/>
        </w:rPr>
      </w:pPr>
    </w:p>
    <w:p w14:paraId="617C3788" w14:textId="77777777" w:rsidR="00FF3E3D" w:rsidRPr="00E53AA7" w:rsidRDefault="00FF3E3D" w:rsidP="00575860">
      <w:pPr>
        <w:pStyle w:val="Default"/>
        <w:spacing w:line="480" w:lineRule="auto"/>
        <w:rPr>
          <w:rFonts w:ascii="Lora" w:hAnsi="Lora" w:cs="Calibri"/>
          <w:sz w:val="22"/>
          <w:szCs w:val="22"/>
        </w:rPr>
      </w:pPr>
    </w:p>
    <w:p w14:paraId="756B54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31A76B89"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7ED53E82"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55CBF5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0CA7DE93" w14:textId="77777777" w:rsidR="00FF3E3D" w:rsidRPr="00E53AA7" w:rsidRDefault="00FF3E3D" w:rsidP="00575860">
      <w:pPr>
        <w:pStyle w:val="Default"/>
        <w:spacing w:line="480" w:lineRule="auto"/>
        <w:rPr>
          <w:rFonts w:ascii="Lora" w:hAnsi="Lora" w:cs="Calibri"/>
          <w:sz w:val="22"/>
          <w:szCs w:val="22"/>
        </w:rPr>
      </w:pPr>
    </w:p>
    <w:p w14:paraId="1F1258B7" w14:textId="77777777" w:rsidR="00FF3E3D" w:rsidRPr="00E53AA7" w:rsidRDefault="00FF3E3D" w:rsidP="00FF3E3D">
      <w:pPr>
        <w:pStyle w:val="Default"/>
        <w:jc w:val="right"/>
        <w:rPr>
          <w:rFonts w:ascii="Lora" w:hAnsi="Lora" w:cs="Calibri"/>
          <w:b/>
          <w:bCs/>
          <w:sz w:val="22"/>
          <w:szCs w:val="22"/>
        </w:rPr>
      </w:pPr>
    </w:p>
    <w:p w14:paraId="1DE21782" w14:textId="360D3839" w:rsidR="00FF3E3D" w:rsidRPr="00E53AA7" w:rsidRDefault="00FF3E3D" w:rsidP="00FF3E3D">
      <w:pPr>
        <w:rPr>
          <w:rFonts w:ascii="Lora" w:hAnsi="Lora" w:cs="Calibri"/>
          <w:b/>
          <w:bCs/>
          <w:sz w:val="22"/>
          <w:szCs w:val="22"/>
        </w:rPr>
      </w:pPr>
    </w:p>
    <w:p w14:paraId="70C979FB" w14:textId="5C5D5C45"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t>ANEXO IV</w:t>
      </w:r>
    </w:p>
    <w:p w14:paraId="35743A2B" w14:textId="25E8D894"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IMPEDIMENTOS</w:t>
      </w:r>
    </w:p>
    <w:p w14:paraId="46E86481" w14:textId="77777777" w:rsidR="00FF3E3D" w:rsidRPr="00E53AA7" w:rsidRDefault="00FF3E3D" w:rsidP="00FF3E3D">
      <w:pPr>
        <w:pStyle w:val="Default"/>
        <w:rPr>
          <w:rFonts w:ascii="Lora" w:hAnsi="Lora" w:cs="Calibri"/>
          <w:b/>
          <w:sz w:val="22"/>
          <w:szCs w:val="22"/>
        </w:rPr>
      </w:pPr>
    </w:p>
    <w:p w14:paraId="5C647D62" w14:textId="77777777" w:rsidR="00FF3E3D" w:rsidRPr="00E53AA7" w:rsidRDefault="00FF3E3D" w:rsidP="00FF3E3D">
      <w:pPr>
        <w:pStyle w:val="Default"/>
        <w:rPr>
          <w:rFonts w:ascii="Lora" w:hAnsi="Lora" w:cs="Calibri"/>
          <w:sz w:val="22"/>
          <w:szCs w:val="22"/>
        </w:rPr>
      </w:pPr>
    </w:p>
    <w:p w14:paraId="42D6A024" w14:textId="17544360" w:rsidR="00575860" w:rsidRPr="00E53AA7" w:rsidRDefault="00575860" w:rsidP="00575860">
      <w:pPr>
        <w:pStyle w:val="Default"/>
        <w:jc w:val="right"/>
        <w:rPr>
          <w:rFonts w:ascii="Lora" w:hAnsi="Lora" w:cs="Calibri"/>
          <w:sz w:val="22"/>
          <w:szCs w:val="22"/>
        </w:rPr>
      </w:pPr>
      <w:r w:rsidRPr="00E53AA7">
        <w:rPr>
          <w:rFonts w:ascii="Lora" w:hAnsi="Lora" w:cs="Calibri"/>
          <w:sz w:val="22"/>
          <w:szCs w:val="22"/>
        </w:rPr>
        <w:t xml:space="preserve">Ciudad Autónoma de Buenos Aires, ____ de 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 xml:space="preserve">, </w:t>
      </w:r>
    </w:p>
    <w:p w14:paraId="0802B1F8" w14:textId="77777777" w:rsidR="00FF3E3D" w:rsidRPr="00E53AA7" w:rsidRDefault="00FF3E3D" w:rsidP="00FF3E3D">
      <w:pPr>
        <w:pStyle w:val="Default"/>
        <w:jc w:val="right"/>
        <w:rPr>
          <w:rFonts w:ascii="Lora" w:hAnsi="Lora" w:cs="Times New Roman"/>
          <w:sz w:val="22"/>
          <w:szCs w:val="22"/>
        </w:rPr>
      </w:pPr>
    </w:p>
    <w:p w14:paraId="6A722AB8" w14:textId="77777777" w:rsidR="00FF3E3D" w:rsidRPr="00E53AA7" w:rsidRDefault="00FF3E3D" w:rsidP="00FF3E3D">
      <w:pPr>
        <w:pStyle w:val="Default"/>
        <w:jc w:val="right"/>
        <w:rPr>
          <w:rFonts w:ascii="Lora" w:hAnsi="Lora" w:cs="Times New Roman"/>
          <w:sz w:val="22"/>
          <w:szCs w:val="22"/>
        </w:rPr>
      </w:pPr>
    </w:p>
    <w:p w14:paraId="38DDB474" w14:textId="77777777" w:rsidR="00FF3E3D" w:rsidRPr="00E53AA7" w:rsidRDefault="00FF3E3D" w:rsidP="00575860">
      <w:pPr>
        <w:pStyle w:val="Default"/>
        <w:spacing w:line="480" w:lineRule="auto"/>
        <w:jc w:val="both"/>
        <w:rPr>
          <w:rFonts w:ascii="Lora" w:hAnsi="Lora" w:cs="Times New Roman"/>
          <w:sz w:val="22"/>
          <w:szCs w:val="22"/>
        </w:rPr>
      </w:pPr>
      <w:r w:rsidRPr="00E53AA7">
        <w:rPr>
          <w:rFonts w:ascii="Lora" w:hAnsi="Lora" w:cs="Calibri"/>
          <w:sz w:val="22"/>
          <w:szCs w:val="22"/>
        </w:rPr>
        <w:t>Por medio del presente, declaro bajo juramento no encontrarme incurso en ninguno de los impedimentos establecidos en el Artículo 3º del presente PCG, ni encontrarme en situación de litigio con EANA SE.</w:t>
      </w:r>
    </w:p>
    <w:p w14:paraId="2C60974A" w14:textId="77777777" w:rsidR="00FF3E3D" w:rsidRPr="00E53AA7" w:rsidRDefault="00FF3E3D" w:rsidP="00575860">
      <w:pPr>
        <w:pStyle w:val="Default"/>
        <w:spacing w:line="480" w:lineRule="auto"/>
        <w:rPr>
          <w:rFonts w:ascii="Lora" w:hAnsi="Lora" w:cs="Times New Roman"/>
          <w:sz w:val="22"/>
          <w:szCs w:val="22"/>
        </w:rPr>
      </w:pPr>
    </w:p>
    <w:p w14:paraId="1098C0DC" w14:textId="77777777" w:rsidR="00FF3E3D" w:rsidRPr="00E53AA7" w:rsidRDefault="00FF3E3D" w:rsidP="00FF3E3D">
      <w:pPr>
        <w:pStyle w:val="Default"/>
        <w:rPr>
          <w:rFonts w:ascii="Lora" w:hAnsi="Lora" w:cs="Times New Roman"/>
          <w:sz w:val="22"/>
          <w:szCs w:val="22"/>
        </w:rPr>
      </w:pPr>
    </w:p>
    <w:p w14:paraId="4F2B7CA1" w14:textId="77777777" w:rsidR="00FF3E3D" w:rsidRPr="00E53AA7" w:rsidRDefault="00FF3E3D" w:rsidP="00FF3E3D">
      <w:pPr>
        <w:pStyle w:val="Default"/>
        <w:rPr>
          <w:rFonts w:ascii="Lora" w:hAnsi="Lora" w:cs="Times New Roman"/>
          <w:sz w:val="22"/>
          <w:szCs w:val="22"/>
        </w:rPr>
      </w:pPr>
    </w:p>
    <w:p w14:paraId="52591BFB" w14:textId="77777777" w:rsidR="00FF3E3D" w:rsidRPr="00E53AA7" w:rsidRDefault="00FF3E3D" w:rsidP="00FF3E3D">
      <w:pPr>
        <w:pStyle w:val="Default"/>
        <w:rPr>
          <w:rFonts w:ascii="Lora" w:hAnsi="Lora" w:cs="Times New Roman"/>
          <w:sz w:val="22"/>
          <w:szCs w:val="22"/>
        </w:rPr>
      </w:pPr>
    </w:p>
    <w:p w14:paraId="3F9350D0" w14:textId="77777777" w:rsidR="00FF3E3D" w:rsidRPr="00E53AA7" w:rsidRDefault="00FF3E3D" w:rsidP="00FF3E3D">
      <w:pPr>
        <w:pStyle w:val="Default"/>
        <w:rPr>
          <w:rFonts w:ascii="Lora" w:hAnsi="Lora" w:cs="Times New Roman"/>
          <w:sz w:val="22"/>
          <w:szCs w:val="22"/>
        </w:rPr>
      </w:pPr>
    </w:p>
    <w:p w14:paraId="1190133B" w14:textId="77777777" w:rsidR="00FF3E3D" w:rsidRPr="00E53AA7" w:rsidRDefault="00FF3E3D" w:rsidP="00FF3E3D">
      <w:pPr>
        <w:pStyle w:val="Default"/>
        <w:rPr>
          <w:rFonts w:ascii="Lora" w:hAnsi="Lora" w:cs="Times New Roman"/>
          <w:sz w:val="22"/>
          <w:szCs w:val="22"/>
        </w:rPr>
      </w:pPr>
    </w:p>
    <w:p w14:paraId="5F3E85D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7CA166EA"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56F608BB" w14:textId="77777777" w:rsidR="00FF3E3D" w:rsidRPr="00E53AA7" w:rsidRDefault="00FF3E3D" w:rsidP="00FF3E3D">
      <w:pPr>
        <w:pStyle w:val="Default"/>
        <w:rPr>
          <w:rFonts w:ascii="Lora" w:hAnsi="Lora" w:cs="Calibri"/>
          <w:sz w:val="22"/>
          <w:szCs w:val="22"/>
        </w:rPr>
      </w:pPr>
    </w:p>
    <w:p w14:paraId="37B9D32A" w14:textId="77777777" w:rsidR="00FF3E3D" w:rsidRPr="00E53AA7" w:rsidRDefault="00FF3E3D" w:rsidP="00FF3E3D">
      <w:pPr>
        <w:pStyle w:val="Default"/>
        <w:rPr>
          <w:rFonts w:ascii="Lora" w:hAnsi="Lora" w:cs="Calibri"/>
          <w:sz w:val="22"/>
          <w:szCs w:val="22"/>
        </w:rPr>
      </w:pPr>
    </w:p>
    <w:p w14:paraId="6EE6B4F1" w14:textId="77777777" w:rsidR="00FF3E3D" w:rsidRPr="00E53AA7" w:rsidRDefault="00FF3E3D" w:rsidP="00FF3E3D">
      <w:pPr>
        <w:pStyle w:val="Default"/>
        <w:rPr>
          <w:rFonts w:ascii="Lora" w:hAnsi="Lora" w:cs="Calibri"/>
          <w:sz w:val="22"/>
          <w:szCs w:val="22"/>
        </w:rPr>
      </w:pPr>
    </w:p>
    <w:p w14:paraId="23B874B8" w14:textId="77777777" w:rsidR="00FF3E3D" w:rsidRPr="00E53AA7" w:rsidRDefault="00FF3E3D" w:rsidP="00FF3E3D">
      <w:pPr>
        <w:pStyle w:val="Default"/>
        <w:rPr>
          <w:rFonts w:ascii="Lora" w:hAnsi="Lora" w:cs="Calibri"/>
          <w:sz w:val="22"/>
          <w:szCs w:val="22"/>
        </w:rPr>
      </w:pPr>
    </w:p>
    <w:p w14:paraId="7662715C" w14:textId="77777777" w:rsidR="00FF3E3D" w:rsidRPr="00E53AA7" w:rsidRDefault="00FF3E3D" w:rsidP="00575860">
      <w:pPr>
        <w:pStyle w:val="Default"/>
        <w:spacing w:line="480" w:lineRule="auto"/>
        <w:rPr>
          <w:rFonts w:ascii="Lora" w:hAnsi="Lora" w:cs="Calibri"/>
          <w:sz w:val="22"/>
          <w:szCs w:val="22"/>
        </w:rPr>
      </w:pPr>
    </w:p>
    <w:p w14:paraId="39A3D14E"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5CA172FA"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38C4D24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71C32E5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4B95BB86" w14:textId="3700AC77" w:rsidR="00FF3E3D" w:rsidRPr="00575860" w:rsidRDefault="00FF3E3D" w:rsidP="00575860">
      <w:pPr>
        <w:pStyle w:val="Default"/>
        <w:spacing w:line="480" w:lineRule="auto"/>
        <w:rPr>
          <w:rFonts w:ascii="Calibri" w:hAnsi="Calibri" w:cs="Calibri"/>
          <w:sz w:val="22"/>
          <w:szCs w:val="22"/>
        </w:rPr>
      </w:pPr>
      <w:r w:rsidRPr="00E53AA7">
        <w:rPr>
          <w:rFonts w:ascii="Lora" w:hAnsi="Lora" w:cs="Calibri"/>
          <w:sz w:val="22"/>
          <w:szCs w:val="22"/>
        </w:rPr>
        <w:t>CUIT</w:t>
      </w:r>
      <w:r>
        <w:rPr>
          <w:rFonts w:ascii="Calibri" w:hAnsi="Calibri" w:cs="Calibri"/>
          <w:sz w:val="22"/>
          <w:szCs w:val="22"/>
        </w:rPr>
        <w:t xml:space="preserve"> N°: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EC03" w14:textId="77777777" w:rsidR="00E474D0" w:rsidRDefault="00E474D0">
      <w:r>
        <w:separator/>
      </w:r>
    </w:p>
  </w:endnote>
  <w:endnote w:type="continuationSeparator" w:id="0">
    <w:p w14:paraId="15008435" w14:textId="77777777" w:rsidR="00E474D0" w:rsidRDefault="00E4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94AD"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0288" behindDoc="1" locked="0" layoutInCell="1" hidden="0" allowOverlap="1" wp14:anchorId="5E82D4AA" wp14:editId="66ADEF57">
          <wp:simplePos x="0" y="0"/>
          <wp:positionH relativeFrom="page">
            <wp:posOffset>4689609</wp:posOffset>
          </wp:positionH>
          <wp:positionV relativeFrom="page">
            <wp:posOffset>9691771</wp:posOffset>
          </wp:positionV>
          <wp:extent cx="2112602" cy="343717"/>
          <wp:effectExtent l="0" t="0" r="0" b="0"/>
          <wp:wrapNone/>
          <wp:docPr id="1894363795"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26337221"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61329FF7"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6E2FAEF4"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3657B9E2"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59264" behindDoc="0" locked="0" layoutInCell="1" hidden="0" allowOverlap="1" wp14:anchorId="1F3F7E86" wp14:editId="61E5A29C">
          <wp:simplePos x="0" y="0"/>
          <wp:positionH relativeFrom="column">
            <wp:posOffset>-1072017</wp:posOffset>
          </wp:positionH>
          <wp:positionV relativeFrom="paragraph">
            <wp:posOffset>425450</wp:posOffset>
          </wp:positionV>
          <wp:extent cx="7558546" cy="211667"/>
          <wp:effectExtent l="0" t="0" r="0" b="0"/>
          <wp:wrapNone/>
          <wp:docPr id="1309118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7B9F45B4" w14:textId="60F36BAC" w:rsidR="00054253" w:rsidRPr="00E53AA7" w:rsidRDefault="00054253" w:rsidP="00E53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010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3360" behindDoc="1" locked="0" layoutInCell="1" hidden="0" allowOverlap="1" wp14:anchorId="6C767F70" wp14:editId="6B5EF2D4">
          <wp:simplePos x="0" y="0"/>
          <wp:positionH relativeFrom="page">
            <wp:posOffset>4689609</wp:posOffset>
          </wp:positionH>
          <wp:positionV relativeFrom="page">
            <wp:posOffset>9691771</wp:posOffset>
          </wp:positionV>
          <wp:extent cx="2112602" cy="343717"/>
          <wp:effectExtent l="0" t="0" r="0" b="0"/>
          <wp:wrapNone/>
          <wp:docPr id="949583847"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49583847"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35FC5DE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2DAA4466"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780ED7B7"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62336" behindDoc="0" locked="0" layoutInCell="1" hidden="0" allowOverlap="1" wp14:anchorId="4563A840" wp14:editId="1B3A6D7A">
          <wp:simplePos x="0" y="0"/>
          <wp:positionH relativeFrom="column">
            <wp:posOffset>-1072017</wp:posOffset>
          </wp:positionH>
          <wp:positionV relativeFrom="paragraph">
            <wp:posOffset>425450</wp:posOffset>
          </wp:positionV>
          <wp:extent cx="7558546" cy="211667"/>
          <wp:effectExtent l="0" t="0" r="0" b="0"/>
          <wp:wrapNone/>
          <wp:docPr id="526455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56CAF34C" w14:textId="39C3CB5A" w:rsidR="00054253" w:rsidRPr="00E53AA7" w:rsidRDefault="00054253" w:rsidP="00E53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83D3" w14:textId="77777777" w:rsidR="00E474D0" w:rsidRDefault="00E474D0">
      <w:r>
        <w:separator/>
      </w:r>
    </w:p>
  </w:footnote>
  <w:footnote w:type="continuationSeparator" w:id="0">
    <w:p w14:paraId="55E7D797" w14:textId="77777777" w:rsidR="00E474D0" w:rsidRDefault="00E4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EF1A" w14:textId="40008F2D" w:rsidR="00DA641C" w:rsidRPr="00DA641C" w:rsidRDefault="00DA641C" w:rsidP="00DA641C">
    <w:pPr>
      <w:pStyle w:val="Encabezado"/>
      <w:jc w:val="center"/>
    </w:pPr>
    <w:r w:rsidRPr="00DA641C">
      <w:rPr>
        <w:noProof/>
      </w:rPr>
      <w:drawing>
        <wp:inline distT="0" distB="0" distL="0" distR="0" wp14:anchorId="7FF1DF71" wp14:editId="29751E2A">
          <wp:extent cx="5837555" cy="946785"/>
          <wp:effectExtent l="0" t="0" r="0" b="5715"/>
          <wp:docPr id="1807476744" name="Imagen 10" descr="Texto,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08276" name="Imagen 10" descr="Texto, 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555" cy="946785"/>
                  </a:xfrm>
                  <a:prstGeom prst="rect">
                    <a:avLst/>
                  </a:prstGeom>
                  <a:noFill/>
                  <a:ln>
                    <a:noFill/>
                  </a:ln>
                </pic:spPr>
              </pic:pic>
            </a:graphicData>
          </a:graphic>
        </wp:inline>
      </w:drawing>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669C" w14:textId="5EBEFAB3" w:rsidR="001027A5" w:rsidRPr="007833E4" w:rsidRDefault="00E53AA7" w:rsidP="007833E4">
    <w:pPr>
      <w:pStyle w:val="Encabezado"/>
    </w:pPr>
    <w:r w:rsidRPr="00DA641C">
      <w:rPr>
        <w:noProof/>
      </w:rPr>
      <w:drawing>
        <wp:inline distT="0" distB="0" distL="0" distR="0" wp14:anchorId="5FA4938C" wp14:editId="1B84D7C6">
          <wp:extent cx="5837555" cy="946785"/>
          <wp:effectExtent l="0" t="0" r="0" b="5715"/>
          <wp:docPr id="975072709" name="Imagen 10" descr="Texto,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08276" name="Imagen 10" descr="Texto, 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555"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16cid:durableId="1692611114">
    <w:abstractNumId w:val="0"/>
  </w:num>
  <w:num w:numId="2" w16cid:durableId="2131892347">
    <w:abstractNumId w:val="47"/>
  </w:num>
  <w:num w:numId="3" w16cid:durableId="214589115">
    <w:abstractNumId w:val="42"/>
  </w:num>
  <w:num w:numId="4" w16cid:durableId="260381485">
    <w:abstractNumId w:val="18"/>
  </w:num>
  <w:num w:numId="5" w16cid:durableId="693532674">
    <w:abstractNumId w:val="28"/>
  </w:num>
  <w:num w:numId="6" w16cid:durableId="349139560">
    <w:abstractNumId w:val="12"/>
  </w:num>
  <w:num w:numId="7" w16cid:durableId="2030249881">
    <w:abstractNumId w:val="46"/>
  </w:num>
  <w:num w:numId="8" w16cid:durableId="2105757000">
    <w:abstractNumId w:val="48"/>
  </w:num>
  <w:num w:numId="9" w16cid:durableId="2091152269">
    <w:abstractNumId w:val="25"/>
  </w:num>
  <w:num w:numId="10" w16cid:durableId="1261333740">
    <w:abstractNumId w:val="30"/>
  </w:num>
  <w:num w:numId="11" w16cid:durableId="3442887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162462">
    <w:abstractNumId w:val="40"/>
  </w:num>
  <w:num w:numId="13" w16cid:durableId="1843423052">
    <w:abstractNumId w:val="21"/>
  </w:num>
  <w:num w:numId="14" w16cid:durableId="291447340">
    <w:abstractNumId w:val="45"/>
  </w:num>
  <w:num w:numId="15" w16cid:durableId="848108436">
    <w:abstractNumId w:val="38"/>
  </w:num>
  <w:num w:numId="16" w16cid:durableId="1760058735">
    <w:abstractNumId w:val="2"/>
    <w:lvlOverride w:ilvl="0">
      <w:startOverride w:val="1"/>
      <w:lvl w:ilvl="0">
        <w:start w:val="1"/>
        <w:numFmt w:val="decimal"/>
        <w:lvlText w:val="1.%1_"/>
        <w:lvlJc w:val="left"/>
        <w:rPr>
          <w:rFonts w:cs="Times New Roman"/>
        </w:rPr>
      </w:lvl>
    </w:lvlOverride>
  </w:num>
  <w:num w:numId="17" w16cid:durableId="856234067">
    <w:abstractNumId w:val="37"/>
  </w:num>
  <w:num w:numId="18" w16cid:durableId="479422041">
    <w:abstractNumId w:val="36"/>
  </w:num>
  <w:num w:numId="19" w16cid:durableId="2029217397">
    <w:abstractNumId w:val="31"/>
  </w:num>
  <w:num w:numId="20" w16cid:durableId="2040661756">
    <w:abstractNumId w:val="23"/>
  </w:num>
  <w:num w:numId="21" w16cid:durableId="320692836">
    <w:abstractNumId w:val="43"/>
  </w:num>
  <w:num w:numId="22" w16cid:durableId="583220500">
    <w:abstractNumId w:val="49"/>
  </w:num>
  <w:num w:numId="23" w16cid:durableId="985815110">
    <w:abstractNumId w:val="33"/>
  </w:num>
  <w:num w:numId="24" w16cid:durableId="1782803017">
    <w:abstractNumId w:val="41"/>
  </w:num>
  <w:num w:numId="25" w16cid:durableId="625738461">
    <w:abstractNumId w:val="27"/>
  </w:num>
  <w:num w:numId="26" w16cid:durableId="431054565">
    <w:abstractNumId w:val="29"/>
  </w:num>
  <w:num w:numId="27" w16cid:durableId="1061518824">
    <w:abstractNumId w:val="26"/>
  </w:num>
  <w:num w:numId="28" w16cid:durableId="1046374284">
    <w:abstractNumId w:val="34"/>
  </w:num>
  <w:num w:numId="29" w16cid:durableId="681669919">
    <w:abstractNumId w:val="19"/>
  </w:num>
  <w:num w:numId="30" w16cid:durableId="424885659">
    <w:abstractNumId w:val="22"/>
  </w:num>
  <w:num w:numId="31" w16cid:durableId="3231707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5726376">
    <w:abstractNumId w:val="44"/>
  </w:num>
  <w:num w:numId="33" w16cid:durableId="189497033">
    <w:abstractNumId w:val="20"/>
  </w:num>
  <w:num w:numId="34" w16cid:durableId="69238761">
    <w:abstractNumId w:val="35"/>
  </w:num>
  <w:num w:numId="35" w16cid:durableId="165656395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16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2594"/>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A641C"/>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474D0"/>
    <w:rsid w:val="00E52E81"/>
    <w:rsid w:val="00E53AA7"/>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con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E53AA7"/>
    <w:pPr>
      <w:spacing w:after="160" w:line="259" w:lineRule="auto"/>
    </w:pPr>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536284">
      <w:bodyDiv w:val="1"/>
      <w:marLeft w:val="0"/>
      <w:marRight w:val="0"/>
      <w:marTop w:val="0"/>
      <w:marBottom w:val="0"/>
      <w:divBdr>
        <w:top w:val="none" w:sz="0" w:space="0" w:color="auto"/>
        <w:left w:val="none" w:sz="0" w:space="0" w:color="auto"/>
        <w:bottom w:val="none" w:sz="0" w:space="0" w:color="auto"/>
        <w:right w:val="none" w:sz="0" w:space="0" w:color="auto"/>
      </w:divBdr>
    </w:div>
    <w:div w:id="888802192">
      <w:bodyDiv w:val="1"/>
      <w:marLeft w:val="0"/>
      <w:marRight w:val="0"/>
      <w:marTop w:val="0"/>
      <w:marBottom w:val="0"/>
      <w:divBdr>
        <w:top w:val="none" w:sz="0" w:space="0" w:color="auto"/>
        <w:left w:val="none" w:sz="0" w:space="0" w:color="auto"/>
        <w:bottom w:val="none" w:sz="0" w:space="0" w:color="auto"/>
        <w:right w:val="none" w:sz="0" w:space="0" w:color="auto"/>
      </w:divBdr>
    </w:div>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CA9BD-5443-4D30-887F-65DBD8CCC040}">
  <ds:schemaRefs>
    <ds:schemaRef ds:uri="http://schemas.openxmlformats.org/officeDocument/2006/bibliography"/>
  </ds:schemaRefs>
</ds:datastoreItem>
</file>

<file path=customXml/itemProps2.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4.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Jade Michaell Asnares Batarse</cp:lastModifiedBy>
  <cp:revision>3</cp:revision>
  <cp:lastPrinted>2016-09-09T20:11:00Z</cp:lastPrinted>
  <dcterms:created xsi:type="dcterms:W3CDTF">2025-02-11T12:07:00Z</dcterms:created>
  <dcterms:modified xsi:type="dcterms:W3CDTF">2025-02-11T12:14:00Z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